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E5" w:rsidRPr="00D063E5" w:rsidRDefault="00D063E5" w:rsidP="00D063E5">
      <w:r w:rsidRPr="00D063E5">
        <w:t>Chapter 3</w:t>
      </w:r>
    </w:p>
    <w:p w:rsidR="00D063E5" w:rsidRPr="00D063E5" w:rsidRDefault="00D063E5" w:rsidP="00D063E5">
      <w:r w:rsidRPr="00D063E5">
        <w:rPr>
          <w:b/>
          <w:bCs/>
        </w:rPr>
        <w:t>Knowledge based</w:t>
      </w:r>
      <w:r w:rsidRPr="00D063E5">
        <w:t xml:space="preserve"> </w:t>
      </w:r>
    </w:p>
    <w:p w:rsidR="00D063E5" w:rsidRPr="00D063E5" w:rsidRDefault="00D063E5" w:rsidP="00D063E5">
      <w:pPr>
        <w:numPr>
          <w:ilvl w:val="0"/>
          <w:numId w:val="5"/>
        </w:numPr>
      </w:pPr>
      <w:r w:rsidRPr="00D063E5">
        <w:t xml:space="preserve">Why is the ‘art of comparing’ not only useful for </w:t>
      </w:r>
      <w:r w:rsidRPr="00D063E5">
        <w:rPr>
          <w:i/>
          <w:iCs/>
        </w:rPr>
        <w:t>explicit</w:t>
      </w:r>
      <w:r w:rsidRPr="00D063E5">
        <w:t xml:space="preserve"> comparison, but also an </w:t>
      </w:r>
      <w:r w:rsidRPr="00D063E5">
        <w:rPr>
          <w:i/>
          <w:iCs/>
        </w:rPr>
        <w:t>implicit</w:t>
      </w:r>
      <w:r w:rsidRPr="00D063E5">
        <w:t xml:space="preserve"> part of the toolkit of any political scientist?</w:t>
      </w:r>
    </w:p>
    <w:p w:rsidR="00D063E5" w:rsidRPr="00D063E5" w:rsidRDefault="00D063E5" w:rsidP="00D063E5">
      <w:pPr>
        <w:numPr>
          <w:ilvl w:val="0"/>
          <w:numId w:val="5"/>
        </w:numPr>
      </w:pPr>
      <w:r w:rsidRPr="00D063E5">
        <w:t>Can you explain why the comparative method is often called ‘</w:t>
      </w:r>
      <w:r w:rsidRPr="00D063E5">
        <w:rPr>
          <w:i/>
          <w:iCs/>
        </w:rPr>
        <w:t>quasi</w:t>
      </w:r>
      <w:r w:rsidRPr="00D063E5">
        <w:t xml:space="preserve">-experimental’? Can you argue </w:t>
      </w:r>
      <w:r w:rsidRPr="00D063E5">
        <w:rPr>
          <w:i/>
          <w:iCs/>
        </w:rPr>
        <w:t>why</w:t>
      </w:r>
      <w:r w:rsidRPr="00D063E5">
        <w:t xml:space="preserve"> this would justify the use of statistics in comparative politics?</w:t>
      </w:r>
    </w:p>
    <w:p w:rsidR="00D063E5" w:rsidRPr="00D063E5" w:rsidRDefault="00D063E5" w:rsidP="00D063E5">
      <w:pPr>
        <w:numPr>
          <w:ilvl w:val="0"/>
          <w:numId w:val="5"/>
        </w:numPr>
      </w:pPr>
      <w:r w:rsidRPr="00D063E5">
        <w:t>What exactly is the difference between internal and external validity? Why is this distinction important? Can you give an example of each type of validity?</w:t>
      </w:r>
    </w:p>
    <w:p w:rsidR="00D063E5" w:rsidRPr="00D063E5" w:rsidRDefault="00D063E5" w:rsidP="00D063E5">
      <w:pPr>
        <w:numPr>
          <w:ilvl w:val="0"/>
          <w:numId w:val="5"/>
        </w:numPr>
      </w:pPr>
      <w:r w:rsidRPr="00D063E5">
        <w:t>If you examine the debate on ‘does politics matter?’ can you describe the research design used? Are you able to develop an alternative one—in terms of variables and cases—to test the same issue of this debate?</w:t>
      </w:r>
    </w:p>
    <w:p w:rsidR="00D063E5" w:rsidRPr="00D063E5" w:rsidRDefault="00D063E5" w:rsidP="00D063E5">
      <w:pPr>
        <w:numPr>
          <w:ilvl w:val="0"/>
          <w:numId w:val="5"/>
        </w:numPr>
      </w:pPr>
      <w:r w:rsidRPr="00D063E5">
        <w:t>What is a comparative variable and what is the relation between a concept and an indicator?</w:t>
      </w:r>
    </w:p>
    <w:p w:rsidR="00D063E5" w:rsidRPr="00D063E5" w:rsidRDefault="00D063E5" w:rsidP="00D063E5">
      <w:r w:rsidRPr="00D063E5">
        <w:rPr>
          <w:b/>
          <w:bCs/>
        </w:rPr>
        <w:t>Critical thinking</w:t>
      </w:r>
      <w:r w:rsidRPr="00D063E5">
        <w:t xml:space="preserve"> </w:t>
      </w:r>
    </w:p>
    <w:p w:rsidR="00D063E5" w:rsidRPr="00D063E5" w:rsidRDefault="00D063E5" w:rsidP="00D063E5">
      <w:pPr>
        <w:numPr>
          <w:ilvl w:val="0"/>
          <w:numId w:val="6"/>
        </w:numPr>
      </w:pPr>
      <w:r w:rsidRPr="00D063E5">
        <w:t>What is a case? Can you elaborate what the case is in terms of unit of observation and level of measurement if it concerns a comparative investigation of party government?</w:t>
      </w:r>
    </w:p>
    <w:p w:rsidR="00D063E5" w:rsidRPr="00D063E5" w:rsidRDefault="00D063E5" w:rsidP="00D063E5">
      <w:pPr>
        <w:numPr>
          <w:ilvl w:val="0"/>
          <w:numId w:val="6"/>
        </w:numPr>
      </w:pPr>
      <w:r w:rsidRPr="00D063E5">
        <w:t xml:space="preserve">There are different options as regards the type and number of cases needed to develop a research design. Can you think of a research question that would justify the choice of a single-case study where ‘time’ is relevant </w:t>
      </w:r>
      <w:r w:rsidRPr="00D063E5">
        <w:rPr>
          <w:i/>
          <w:iCs/>
        </w:rPr>
        <w:t>and</w:t>
      </w:r>
      <w:r w:rsidRPr="00D063E5">
        <w:t xml:space="preserve"> ‘inter’-system references are necessary?</w:t>
      </w:r>
    </w:p>
    <w:p w:rsidR="00D063E5" w:rsidRPr="00D063E5" w:rsidRDefault="00D063E5" w:rsidP="00D063E5">
      <w:pPr>
        <w:numPr>
          <w:ilvl w:val="0"/>
          <w:numId w:val="6"/>
        </w:numPr>
      </w:pPr>
      <w:r w:rsidRPr="00D063E5">
        <w:t>Globalization is considered not only to grow but also to produce biased results due to diffusion. Can you discuss this problem in relation to the relationship between national policy formation of membership states and the EU?</w:t>
      </w:r>
    </w:p>
    <w:p w:rsidR="00D063E5" w:rsidRPr="00D063E5" w:rsidRDefault="00D063E5" w:rsidP="00D063E5">
      <w:pPr>
        <w:numPr>
          <w:ilvl w:val="0"/>
          <w:numId w:val="6"/>
        </w:numPr>
      </w:pPr>
      <w:r w:rsidRPr="00D063E5">
        <w:t>Describe the basic differences between the Methods of Agreement and Difference. Give an example of each, demonstrating this difference.</w:t>
      </w:r>
    </w:p>
    <w:p w:rsidR="00D063E5" w:rsidRPr="00D063E5" w:rsidRDefault="00D063E5" w:rsidP="00D063E5">
      <w:pPr>
        <w:numPr>
          <w:ilvl w:val="0"/>
          <w:numId w:val="6"/>
        </w:numPr>
      </w:pPr>
      <w:r w:rsidRPr="00D063E5">
        <w:t>A constraint of the comparative method is ‘conceptual stretching’ and the solution may lie in extending the number of cases by means of ‘family resemblance’ or ‘radial categories’. Can you think of an example of each to extend the number of valid cases?</w:t>
      </w:r>
    </w:p>
    <w:p w:rsidR="00D063E5" w:rsidRPr="00D063E5" w:rsidRDefault="00D063E5" w:rsidP="00D063E5">
      <w:r w:rsidRPr="00D063E5">
        <w:t> </w:t>
      </w:r>
      <w:bookmarkStart w:id="0" w:name="_GoBack"/>
      <w:bookmarkEnd w:id="0"/>
    </w:p>
    <w:sectPr w:rsidR="00D063E5" w:rsidRPr="00D06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8E5"/>
    <w:multiLevelType w:val="multilevel"/>
    <w:tmpl w:val="5CA6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F35E7"/>
    <w:multiLevelType w:val="multilevel"/>
    <w:tmpl w:val="4682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83FD3"/>
    <w:multiLevelType w:val="multilevel"/>
    <w:tmpl w:val="61B8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8D717F"/>
    <w:multiLevelType w:val="multilevel"/>
    <w:tmpl w:val="BE7A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C044F"/>
    <w:multiLevelType w:val="hybridMultilevel"/>
    <w:tmpl w:val="E474C6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8E143C"/>
    <w:multiLevelType w:val="multilevel"/>
    <w:tmpl w:val="FD94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1137F4"/>
    <w:multiLevelType w:val="multilevel"/>
    <w:tmpl w:val="77EA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A3463A"/>
    <w:multiLevelType w:val="multilevel"/>
    <w:tmpl w:val="D3842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786F52"/>
    <w:multiLevelType w:val="multilevel"/>
    <w:tmpl w:val="E138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BA6AFD"/>
    <w:multiLevelType w:val="multilevel"/>
    <w:tmpl w:val="957E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602A97"/>
    <w:multiLevelType w:val="multilevel"/>
    <w:tmpl w:val="5774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5B316D"/>
    <w:multiLevelType w:val="multilevel"/>
    <w:tmpl w:val="A28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E142FD"/>
    <w:multiLevelType w:val="multilevel"/>
    <w:tmpl w:val="51C4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F05FEF"/>
    <w:multiLevelType w:val="multilevel"/>
    <w:tmpl w:val="1B56F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F52C0A"/>
    <w:multiLevelType w:val="multilevel"/>
    <w:tmpl w:val="6476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B57BA5"/>
    <w:multiLevelType w:val="hybridMultilevel"/>
    <w:tmpl w:val="8B46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4D6F0F"/>
    <w:multiLevelType w:val="multilevel"/>
    <w:tmpl w:val="DC5E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E11D7D"/>
    <w:multiLevelType w:val="multilevel"/>
    <w:tmpl w:val="E3D6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D375E0"/>
    <w:multiLevelType w:val="multilevel"/>
    <w:tmpl w:val="E046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1E2CB3"/>
    <w:multiLevelType w:val="multilevel"/>
    <w:tmpl w:val="0942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DC66B9"/>
    <w:multiLevelType w:val="multilevel"/>
    <w:tmpl w:val="4B5C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290DB2"/>
    <w:multiLevelType w:val="multilevel"/>
    <w:tmpl w:val="55C4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3B498F"/>
    <w:multiLevelType w:val="multilevel"/>
    <w:tmpl w:val="7BDE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3925BA"/>
    <w:multiLevelType w:val="multilevel"/>
    <w:tmpl w:val="0D280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F31039"/>
    <w:multiLevelType w:val="hybridMultilevel"/>
    <w:tmpl w:val="8B46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B3BEF"/>
    <w:multiLevelType w:val="hybridMultilevel"/>
    <w:tmpl w:val="63D8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421EC3"/>
    <w:multiLevelType w:val="multilevel"/>
    <w:tmpl w:val="B666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AC3EAD"/>
    <w:multiLevelType w:val="multilevel"/>
    <w:tmpl w:val="835C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4236B8"/>
    <w:multiLevelType w:val="multilevel"/>
    <w:tmpl w:val="F86C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0D33E0"/>
    <w:multiLevelType w:val="multilevel"/>
    <w:tmpl w:val="CADA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0673EE"/>
    <w:multiLevelType w:val="multilevel"/>
    <w:tmpl w:val="A0D8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D80F20"/>
    <w:multiLevelType w:val="multilevel"/>
    <w:tmpl w:val="EB56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23361A"/>
    <w:multiLevelType w:val="multilevel"/>
    <w:tmpl w:val="9D14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AA058F"/>
    <w:multiLevelType w:val="multilevel"/>
    <w:tmpl w:val="D814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074A36"/>
    <w:multiLevelType w:val="multilevel"/>
    <w:tmpl w:val="73F8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AA06AF"/>
    <w:multiLevelType w:val="multilevel"/>
    <w:tmpl w:val="1958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0D16EB"/>
    <w:multiLevelType w:val="multilevel"/>
    <w:tmpl w:val="D314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491559"/>
    <w:multiLevelType w:val="multilevel"/>
    <w:tmpl w:val="4E544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6A61D8"/>
    <w:multiLevelType w:val="multilevel"/>
    <w:tmpl w:val="F32A2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F30BD3"/>
    <w:multiLevelType w:val="multilevel"/>
    <w:tmpl w:val="C2E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20C01"/>
    <w:multiLevelType w:val="multilevel"/>
    <w:tmpl w:val="76C87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7A1F41"/>
    <w:multiLevelType w:val="multilevel"/>
    <w:tmpl w:val="71B4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7E7831"/>
    <w:multiLevelType w:val="multilevel"/>
    <w:tmpl w:val="8BFE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8F1F0B"/>
    <w:multiLevelType w:val="hybridMultilevel"/>
    <w:tmpl w:val="63D8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3D28A5"/>
    <w:multiLevelType w:val="multilevel"/>
    <w:tmpl w:val="E61E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3F5863"/>
    <w:multiLevelType w:val="multilevel"/>
    <w:tmpl w:val="2F56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876B6E"/>
    <w:multiLevelType w:val="hybridMultilevel"/>
    <w:tmpl w:val="61C8CC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74A1283"/>
    <w:multiLevelType w:val="multilevel"/>
    <w:tmpl w:val="DF68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CC5484"/>
    <w:multiLevelType w:val="multilevel"/>
    <w:tmpl w:val="409C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5F6EDA"/>
    <w:multiLevelType w:val="multilevel"/>
    <w:tmpl w:val="D5B8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11"/>
  </w:num>
  <w:num w:numId="3">
    <w:abstractNumId w:val="32"/>
  </w:num>
  <w:num w:numId="4">
    <w:abstractNumId w:val="36"/>
  </w:num>
  <w:num w:numId="5">
    <w:abstractNumId w:val="1"/>
  </w:num>
  <w:num w:numId="6">
    <w:abstractNumId w:val="29"/>
  </w:num>
  <w:num w:numId="7">
    <w:abstractNumId w:val="0"/>
  </w:num>
  <w:num w:numId="8">
    <w:abstractNumId w:val="48"/>
  </w:num>
  <w:num w:numId="9">
    <w:abstractNumId w:val="13"/>
  </w:num>
  <w:num w:numId="10">
    <w:abstractNumId w:val="44"/>
  </w:num>
  <w:num w:numId="11">
    <w:abstractNumId w:val="41"/>
  </w:num>
  <w:num w:numId="12">
    <w:abstractNumId w:val="20"/>
  </w:num>
  <w:num w:numId="13">
    <w:abstractNumId w:val="19"/>
  </w:num>
  <w:num w:numId="14">
    <w:abstractNumId w:val="9"/>
  </w:num>
  <w:num w:numId="15">
    <w:abstractNumId w:val="10"/>
  </w:num>
  <w:num w:numId="16">
    <w:abstractNumId w:val="35"/>
  </w:num>
  <w:num w:numId="17">
    <w:abstractNumId w:val="47"/>
  </w:num>
  <w:num w:numId="18">
    <w:abstractNumId w:val="34"/>
  </w:num>
  <w:num w:numId="19">
    <w:abstractNumId w:val="30"/>
  </w:num>
  <w:num w:numId="20">
    <w:abstractNumId w:val="6"/>
  </w:num>
  <w:num w:numId="21">
    <w:abstractNumId w:val="33"/>
  </w:num>
  <w:num w:numId="22">
    <w:abstractNumId w:val="42"/>
  </w:num>
  <w:num w:numId="23">
    <w:abstractNumId w:val="21"/>
  </w:num>
  <w:num w:numId="24">
    <w:abstractNumId w:val="7"/>
  </w:num>
  <w:num w:numId="25">
    <w:abstractNumId w:val="5"/>
  </w:num>
  <w:num w:numId="26">
    <w:abstractNumId w:val="16"/>
  </w:num>
  <w:num w:numId="27">
    <w:abstractNumId w:val="40"/>
  </w:num>
  <w:num w:numId="28">
    <w:abstractNumId w:val="22"/>
  </w:num>
  <w:num w:numId="29">
    <w:abstractNumId w:val="2"/>
  </w:num>
  <w:num w:numId="30">
    <w:abstractNumId w:val="8"/>
  </w:num>
  <w:num w:numId="31">
    <w:abstractNumId w:val="17"/>
  </w:num>
  <w:num w:numId="32">
    <w:abstractNumId w:val="3"/>
  </w:num>
  <w:num w:numId="33">
    <w:abstractNumId w:val="26"/>
  </w:num>
  <w:num w:numId="34">
    <w:abstractNumId w:val="14"/>
  </w:num>
  <w:num w:numId="35">
    <w:abstractNumId w:val="31"/>
  </w:num>
  <w:num w:numId="36">
    <w:abstractNumId w:val="38"/>
  </w:num>
  <w:num w:numId="37">
    <w:abstractNumId w:val="12"/>
  </w:num>
  <w:num w:numId="38">
    <w:abstractNumId w:val="37"/>
  </w:num>
  <w:num w:numId="39">
    <w:abstractNumId w:val="45"/>
  </w:num>
  <w:num w:numId="40">
    <w:abstractNumId w:val="23"/>
  </w:num>
  <w:num w:numId="41">
    <w:abstractNumId w:val="18"/>
  </w:num>
  <w:num w:numId="42">
    <w:abstractNumId w:val="28"/>
  </w:num>
  <w:num w:numId="43">
    <w:abstractNumId w:val="27"/>
  </w:num>
  <w:num w:numId="44">
    <w:abstractNumId w:val="39"/>
  </w:num>
  <w:num w:numId="45">
    <w:abstractNumId w:val="43"/>
  </w:num>
  <w:num w:numId="46">
    <w:abstractNumId w:val="25"/>
  </w:num>
  <w:num w:numId="47">
    <w:abstractNumId w:val="15"/>
  </w:num>
  <w:num w:numId="48">
    <w:abstractNumId w:val="24"/>
  </w:num>
  <w:num w:numId="49">
    <w:abstractNumId w:val="46"/>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1C"/>
    <w:rsid w:val="000040DB"/>
    <w:rsid w:val="000254DC"/>
    <w:rsid w:val="00092FA6"/>
    <w:rsid w:val="000A1C12"/>
    <w:rsid w:val="000D607D"/>
    <w:rsid w:val="000E0C64"/>
    <w:rsid w:val="001132EC"/>
    <w:rsid w:val="00115591"/>
    <w:rsid w:val="00184903"/>
    <w:rsid w:val="0019248E"/>
    <w:rsid w:val="001C3F1C"/>
    <w:rsid w:val="002C30F3"/>
    <w:rsid w:val="003832E7"/>
    <w:rsid w:val="003B24AF"/>
    <w:rsid w:val="003E1D5E"/>
    <w:rsid w:val="00443929"/>
    <w:rsid w:val="00481DF8"/>
    <w:rsid w:val="004871DB"/>
    <w:rsid w:val="00514EC7"/>
    <w:rsid w:val="0053088E"/>
    <w:rsid w:val="00587D15"/>
    <w:rsid w:val="00607490"/>
    <w:rsid w:val="00632024"/>
    <w:rsid w:val="00651B3C"/>
    <w:rsid w:val="0067314A"/>
    <w:rsid w:val="006F16CC"/>
    <w:rsid w:val="006F65D9"/>
    <w:rsid w:val="0071687A"/>
    <w:rsid w:val="008402BA"/>
    <w:rsid w:val="00880565"/>
    <w:rsid w:val="008C5CCF"/>
    <w:rsid w:val="0093279A"/>
    <w:rsid w:val="00942C7D"/>
    <w:rsid w:val="00A011D2"/>
    <w:rsid w:val="00A4065A"/>
    <w:rsid w:val="00A9366E"/>
    <w:rsid w:val="00AB003D"/>
    <w:rsid w:val="00B921FE"/>
    <w:rsid w:val="00BF3AF1"/>
    <w:rsid w:val="00C17DF2"/>
    <w:rsid w:val="00C26A50"/>
    <w:rsid w:val="00C54886"/>
    <w:rsid w:val="00C57F47"/>
    <w:rsid w:val="00D063E5"/>
    <w:rsid w:val="00D12F2C"/>
    <w:rsid w:val="00D254D1"/>
    <w:rsid w:val="00D55D41"/>
    <w:rsid w:val="00D5611F"/>
    <w:rsid w:val="00D91FB5"/>
    <w:rsid w:val="00D93C29"/>
    <w:rsid w:val="00D948CF"/>
    <w:rsid w:val="00DA0F05"/>
    <w:rsid w:val="00DD2E3E"/>
    <w:rsid w:val="00E424D1"/>
    <w:rsid w:val="00EC3C27"/>
    <w:rsid w:val="00FC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02076-FDCE-4180-81B8-2816456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BodyText">
    <w:name w:val="cgBodyText"/>
    <w:basedOn w:val="Normal"/>
    <w:rsid w:val="0071687A"/>
    <w:pPr>
      <w:spacing w:after="0" w:line="240" w:lineRule="auto"/>
    </w:pPr>
    <w:rPr>
      <w:rFonts w:ascii="Arial" w:eastAsia="Times New Roman" w:hAnsi="Arial" w:cs="Arial"/>
      <w:sz w:val="24"/>
      <w:szCs w:val="24"/>
    </w:rPr>
  </w:style>
  <w:style w:type="paragraph" w:customStyle="1" w:styleId="cgBoxText">
    <w:name w:val="cgBoxText"/>
    <w:basedOn w:val="Normal"/>
    <w:rsid w:val="0071687A"/>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71687A"/>
    <w:rPr>
      <w:color w:val="666699"/>
      <w:sz w:val="20"/>
    </w:rPr>
  </w:style>
  <w:style w:type="paragraph" w:customStyle="1" w:styleId="cgComment">
    <w:name w:val="cgComment"/>
    <w:basedOn w:val="Normal"/>
    <w:rsid w:val="0071687A"/>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71687A"/>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71687A"/>
    <w:pPr>
      <w:spacing w:after="120" w:line="240" w:lineRule="auto"/>
    </w:pPr>
    <w:rPr>
      <w:rFonts w:ascii="Arial" w:eastAsia="Times New Roman" w:hAnsi="Arial" w:cs="Arial"/>
      <w:b/>
      <w:sz w:val="28"/>
      <w:szCs w:val="24"/>
    </w:rPr>
  </w:style>
  <w:style w:type="paragraph" w:customStyle="1" w:styleId="cgHTMLInclude">
    <w:name w:val="cgHTMLInclude"/>
    <w:basedOn w:val="Normal"/>
    <w:rsid w:val="0071687A"/>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71687A"/>
  </w:style>
  <w:style w:type="paragraph" w:customStyle="1" w:styleId="cgInclude">
    <w:name w:val="cgInclude"/>
    <w:basedOn w:val="cgBodyText"/>
    <w:rsid w:val="0071687A"/>
    <w:pPr>
      <w:shd w:val="clear" w:color="auto" w:fill="A4A4C2"/>
    </w:pPr>
  </w:style>
  <w:style w:type="paragraph" w:customStyle="1" w:styleId="cgLiteral">
    <w:name w:val="cgLiteral"/>
    <w:basedOn w:val="Normal"/>
    <w:rsid w:val="0071687A"/>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71687A"/>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71687A"/>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71687A"/>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71687A"/>
    <w:pPr>
      <w:shd w:val="clear" w:color="auto" w:fill="FFFF99"/>
      <w:ind w:left="567" w:right="567"/>
    </w:pPr>
    <w:rPr>
      <w:i/>
      <w:iCs/>
    </w:rPr>
  </w:style>
  <w:style w:type="paragraph" w:customStyle="1" w:styleId="cgSectionTitle">
    <w:name w:val="cgSectionTitle"/>
    <w:basedOn w:val="cgBodyText"/>
    <w:next w:val="cgBodyText"/>
    <w:rsid w:val="0071687A"/>
    <w:pPr>
      <w:shd w:val="clear" w:color="auto" w:fill="FF9900"/>
    </w:pPr>
    <w:rPr>
      <w:b/>
      <w:sz w:val="28"/>
    </w:rPr>
  </w:style>
  <w:style w:type="paragraph" w:customStyle="1" w:styleId="cgSubHeading">
    <w:name w:val="cgSubHeading"/>
    <w:basedOn w:val="Normal"/>
    <w:autoRedefine/>
    <w:rsid w:val="0071687A"/>
    <w:pPr>
      <w:spacing w:after="60" w:line="240" w:lineRule="auto"/>
    </w:pPr>
    <w:rPr>
      <w:rFonts w:ascii="Arial" w:eastAsia="Times New Roman" w:hAnsi="Arial" w:cs="Arial"/>
      <w:b/>
      <w:bCs/>
      <w:sz w:val="24"/>
      <w:szCs w:val="24"/>
    </w:rPr>
  </w:style>
  <w:style w:type="paragraph" w:customStyle="1" w:styleId="cgSummary">
    <w:name w:val="cgSummary"/>
    <w:basedOn w:val="Normal"/>
    <w:rsid w:val="0071687A"/>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71687A"/>
    <w:pPr>
      <w:shd w:val="clear" w:color="auto" w:fill="FFCC00"/>
    </w:pPr>
    <w:rPr>
      <w:lang w:val="en-US"/>
    </w:rPr>
  </w:style>
  <w:style w:type="paragraph" w:customStyle="1" w:styleId="cgTableRowHead">
    <w:name w:val="cgTableRowHead"/>
    <w:basedOn w:val="cgTableColumnHead"/>
    <w:rsid w:val="0071687A"/>
    <w:pPr>
      <w:shd w:val="clear" w:color="auto" w:fill="FFCC99"/>
    </w:pPr>
  </w:style>
  <w:style w:type="paragraph" w:styleId="CommentText">
    <w:name w:val="annotation text"/>
    <w:basedOn w:val="Normal"/>
    <w:link w:val="CommentTextChar"/>
    <w:uiPriority w:val="99"/>
    <w:semiHidden/>
    <w:unhideWhenUsed/>
    <w:rsid w:val="00D93C29"/>
    <w:pPr>
      <w:spacing w:line="240" w:lineRule="auto"/>
    </w:pPr>
    <w:rPr>
      <w:sz w:val="20"/>
      <w:szCs w:val="20"/>
    </w:rPr>
  </w:style>
  <w:style w:type="character" w:customStyle="1" w:styleId="CommentTextChar">
    <w:name w:val="Comment Text Char"/>
    <w:basedOn w:val="DefaultParagraphFont"/>
    <w:link w:val="CommentText"/>
    <w:uiPriority w:val="99"/>
    <w:semiHidden/>
    <w:rsid w:val="00D93C29"/>
    <w:rPr>
      <w:sz w:val="20"/>
      <w:szCs w:val="20"/>
    </w:rPr>
  </w:style>
  <w:style w:type="character" w:styleId="CommentReference">
    <w:name w:val="annotation reference"/>
    <w:uiPriority w:val="99"/>
    <w:semiHidden/>
    <w:unhideWhenUsed/>
    <w:rsid w:val="00D93C29"/>
    <w:rPr>
      <w:sz w:val="16"/>
      <w:szCs w:val="16"/>
    </w:rPr>
  </w:style>
  <w:style w:type="paragraph" w:styleId="BalloonText">
    <w:name w:val="Balloon Text"/>
    <w:basedOn w:val="Normal"/>
    <w:link w:val="BalloonTextChar"/>
    <w:uiPriority w:val="99"/>
    <w:semiHidden/>
    <w:unhideWhenUsed/>
    <w:rsid w:val="00D9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09579">
      <w:bodyDiv w:val="1"/>
      <w:marLeft w:val="0"/>
      <w:marRight w:val="0"/>
      <w:marTop w:val="0"/>
      <w:marBottom w:val="0"/>
      <w:divBdr>
        <w:top w:val="none" w:sz="0" w:space="0" w:color="auto"/>
        <w:left w:val="none" w:sz="0" w:space="0" w:color="auto"/>
        <w:bottom w:val="none" w:sz="0" w:space="0" w:color="auto"/>
        <w:right w:val="none" w:sz="0" w:space="0" w:color="auto"/>
      </w:divBdr>
    </w:div>
    <w:div w:id="19069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1586</Characters>
  <Application>Microsoft Office Word</Application>
  <DocSecurity>0</DocSecurity>
  <Lines>13</Lines>
  <Paragraphs>3</Paragraphs>
  <ScaleCrop>false</ScaleCrop>
  <Company>Oxford University Press</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Wehmeier, Nicolas</dc:creator>
  <cp:keywords/>
  <dc:description/>
  <cp:lastModifiedBy>SPi</cp:lastModifiedBy>
  <cp:revision>5</cp:revision>
  <dcterms:created xsi:type="dcterms:W3CDTF">2018-08-23T07:59:00Z</dcterms:created>
  <dcterms:modified xsi:type="dcterms:W3CDTF">2020-03-21T03:26:00Z</dcterms:modified>
</cp:coreProperties>
</file>