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6A" w:rsidRDefault="00EB3F6A" w:rsidP="00EB3F6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Additional Recommended Readings</w:t>
      </w:r>
    </w:p>
    <w:p w:rsidR="00EB3F6A" w:rsidRDefault="00EB3F6A" w:rsidP="00EB3F6A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EB3F6A" w:rsidRDefault="00EB3F6A" w:rsidP="00EB3F6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proofErr w:type="spellStart"/>
      <w:r>
        <w:rPr>
          <w:rFonts w:ascii="Verdana" w:hAnsi="Verdana" w:cs="Verdana"/>
          <w:color w:val="000026"/>
        </w:rPr>
        <w:t>Ewick</w:t>
      </w:r>
      <w:proofErr w:type="spellEnd"/>
      <w:r>
        <w:rPr>
          <w:rFonts w:ascii="Verdana" w:hAnsi="Verdana" w:cs="Verdana"/>
          <w:color w:val="000026"/>
        </w:rPr>
        <w:t xml:space="preserve">, P., and </w:t>
      </w:r>
      <w:proofErr w:type="spellStart"/>
      <w:r>
        <w:rPr>
          <w:rFonts w:ascii="Verdana" w:hAnsi="Verdana" w:cs="Verdana"/>
          <w:color w:val="000026"/>
        </w:rPr>
        <w:t>Silbey</w:t>
      </w:r>
      <w:proofErr w:type="spellEnd"/>
      <w:r>
        <w:rPr>
          <w:rFonts w:ascii="Verdana" w:hAnsi="Verdana" w:cs="Verdana"/>
          <w:color w:val="000026"/>
        </w:rPr>
        <w:t xml:space="preserve">, S. S. (1998). </w:t>
      </w:r>
      <w:r>
        <w:rPr>
          <w:rFonts w:ascii="Verdana" w:hAnsi="Verdana" w:cs="Verdana"/>
          <w:i/>
          <w:iCs/>
          <w:color w:val="000026"/>
        </w:rPr>
        <w:t>The common place of law: Stories from everyday life</w:t>
      </w:r>
      <w:r>
        <w:rPr>
          <w:rFonts w:ascii="Verdana" w:hAnsi="Verdana" w:cs="Verdana"/>
          <w:color w:val="000026"/>
        </w:rPr>
        <w:t>. Chicago: University of Chicago Press.  In this book, the authors present stories from persons they interviewed in order to consider how individuals perceive and use the law in their lives.  </w:t>
      </w:r>
    </w:p>
    <w:p w:rsidR="00EB3F6A" w:rsidRDefault="00EB3F6A" w:rsidP="00EB3F6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Melville, H. (1924). </w:t>
      </w:r>
      <w:proofErr w:type="gramStart"/>
      <w:r>
        <w:rPr>
          <w:rFonts w:ascii="Verdana" w:hAnsi="Verdana" w:cs="Verdana"/>
          <w:i/>
          <w:iCs/>
          <w:color w:val="000026"/>
        </w:rPr>
        <w:t>Billy Budd, sailor</w:t>
      </w:r>
      <w:r>
        <w:rPr>
          <w:rFonts w:ascii="Verdana" w:hAnsi="Verdana" w:cs="Verdana"/>
          <w:color w:val="000026"/>
        </w:rPr>
        <w:t>.</w:t>
      </w:r>
      <w:proofErr w:type="gramEnd"/>
      <w:r>
        <w:rPr>
          <w:rFonts w:ascii="Verdana" w:hAnsi="Verdana" w:cs="Verdana"/>
          <w:color w:val="000026"/>
        </w:rPr>
        <w:t xml:space="preserve"> Any edition.  The story of an incident aboard a naval vessel, this short novel raises many questions about morality and philosophies of law.</w:t>
      </w:r>
    </w:p>
    <w:p w:rsidR="00EB3F6A" w:rsidRDefault="00EB3F6A" w:rsidP="00EB3F6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color w:val="000026"/>
        </w:rPr>
        <w:t xml:space="preserve">Miller, A. (1952). </w:t>
      </w:r>
      <w:r>
        <w:rPr>
          <w:rFonts w:ascii="Verdana" w:hAnsi="Verdana" w:cs="Verdana"/>
          <w:i/>
          <w:iCs/>
          <w:color w:val="000026"/>
        </w:rPr>
        <w:t>The crucible</w:t>
      </w:r>
      <w:r>
        <w:rPr>
          <w:rFonts w:ascii="Verdana" w:hAnsi="Verdana" w:cs="Verdana"/>
          <w:color w:val="000026"/>
        </w:rPr>
        <w:t xml:space="preserve">.  Any edition.  [See also: Samuelson, D. R. (1998). Hart, Devlin, and Arthur Miller on the legal enforcement of morality. </w:t>
      </w:r>
      <w:proofErr w:type="gramStart"/>
      <w:r>
        <w:rPr>
          <w:rFonts w:ascii="Verdana" w:hAnsi="Verdana" w:cs="Verdana"/>
          <w:i/>
          <w:iCs/>
          <w:color w:val="000026"/>
        </w:rPr>
        <w:t>Denver University Law Review, 76</w:t>
      </w:r>
      <w:r>
        <w:rPr>
          <w:rFonts w:ascii="Verdana" w:hAnsi="Verdana" w:cs="Verdana"/>
          <w:color w:val="000026"/>
        </w:rPr>
        <w:t>, 189—216.</w:t>
      </w:r>
      <w:proofErr w:type="gramEnd"/>
      <w:r>
        <w:rPr>
          <w:rFonts w:ascii="Verdana" w:hAnsi="Verdana" w:cs="Verdana"/>
          <w:color w:val="000026"/>
        </w:rPr>
        <w:t>  Consider how this play illustrates philosophies of legal moralism and legal positivism, and the conflicts between them; compare your thoughts and analysis to the discussion by Samuelson.</w:t>
      </w:r>
    </w:p>
    <w:p w:rsidR="00EB3F6A" w:rsidRDefault="00EB3F6A" w:rsidP="00EB3F6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proofErr w:type="spellStart"/>
      <w:r>
        <w:rPr>
          <w:rFonts w:ascii="Verdana" w:hAnsi="Verdana" w:cs="Verdana"/>
          <w:color w:val="000026"/>
        </w:rPr>
        <w:t>Wasserstrom</w:t>
      </w:r>
      <w:proofErr w:type="spellEnd"/>
      <w:r>
        <w:rPr>
          <w:rFonts w:ascii="Verdana" w:hAnsi="Verdana" w:cs="Verdana"/>
          <w:color w:val="000026"/>
        </w:rPr>
        <w:t>, R. A. (Ed.). (1971)</w:t>
      </w:r>
      <w:proofErr w:type="gramStart"/>
      <w:r>
        <w:rPr>
          <w:rFonts w:ascii="Verdana" w:hAnsi="Verdana" w:cs="Verdana"/>
          <w:color w:val="000026"/>
        </w:rPr>
        <w:t xml:space="preserve">. </w:t>
      </w:r>
      <w:r>
        <w:rPr>
          <w:rFonts w:ascii="Verdana" w:hAnsi="Verdana" w:cs="Verdana"/>
          <w:i/>
          <w:iCs/>
          <w:color w:val="000026"/>
        </w:rPr>
        <w:t>Morality and the law</w:t>
      </w:r>
      <w:r>
        <w:rPr>
          <w:rFonts w:ascii="Verdana" w:hAnsi="Verdana" w:cs="Verdana"/>
          <w:color w:val="000026"/>
        </w:rPr>
        <w:t>.</w:t>
      </w:r>
      <w:proofErr w:type="gramEnd"/>
      <w:r>
        <w:rPr>
          <w:rFonts w:ascii="Verdana" w:hAnsi="Verdana" w:cs="Verdana"/>
          <w:color w:val="000026"/>
        </w:rPr>
        <w:t xml:space="preserve"> Belmont, CA: Wadsworth. This brief volume contains essays that illustrate some of the </w:t>
      </w:r>
      <w:proofErr w:type="spellStart"/>
      <w:r>
        <w:rPr>
          <w:rFonts w:ascii="Verdana" w:hAnsi="Verdana" w:cs="Verdana"/>
          <w:color w:val="000026"/>
        </w:rPr>
        <w:t>philsophies</w:t>
      </w:r>
      <w:proofErr w:type="spellEnd"/>
      <w:r>
        <w:rPr>
          <w:rFonts w:ascii="Verdana" w:hAnsi="Verdana" w:cs="Verdana"/>
          <w:color w:val="000026"/>
        </w:rPr>
        <w:t xml:space="preserve"> of law illustrated in the chapter, including writings by Hart and Devlin.</w:t>
      </w:r>
    </w:p>
    <w:p w:rsidR="00EB3F6A" w:rsidRDefault="00EB3F6A" w:rsidP="00EB3F6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 xml:space="preserve">The </w:t>
      </w:r>
      <w:proofErr w:type="spellStart"/>
      <w:r>
        <w:rPr>
          <w:rFonts w:ascii="Verdana" w:hAnsi="Verdana" w:cs="Verdana"/>
          <w:i/>
          <w:iCs/>
          <w:color w:val="000026"/>
        </w:rPr>
        <w:t>Wolfenden</w:t>
      </w:r>
      <w:proofErr w:type="spellEnd"/>
      <w:r>
        <w:rPr>
          <w:rFonts w:ascii="Verdana" w:hAnsi="Verdana" w:cs="Verdana"/>
          <w:i/>
          <w:iCs/>
          <w:color w:val="000026"/>
        </w:rPr>
        <w:t xml:space="preserve"> Report: Report of the Committee of Homosexual Offenses and Prostitution</w:t>
      </w:r>
      <w:r>
        <w:rPr>
          <w:rFonts w:ascii="Verdana" w:hAnsi="Verdana" w:cs="Verdana"/>
          <w:color w:val="000026"/>
        </w:rPr>
        <w:t xml:space="preserve">. (1963). New York: Stein &amp; Day.  This is the report of the </w:t>
      </w:r>
      <w:proofErr w:type="spellStart"/>
      <w:r>
        <w:rPr>
          <w:rFonts w:ascii="Verdana" w:hAnsi="Verdana" w:cs="Verdana"/>
          <w:color w:val="000026"/>
        </w:rPr>
        <w:t>Wolfenden</w:t>
      </w:r>
      <w:proofErr w:type="spellEnd"/>
      <w:r>
        <w:rPr>
          <w:rFonts w:ascii="Verdana" w:hAnsi="Verdana" w:cs="Verdana"/>
          <w:color w:val="000026"/>
        </w:rPr>
        <w:t xml:space="preserve"> Commission, as referenced in the chapter, outlining the committee's justifications for its recommendations; the report contains overtones of various philosophies of law as presented here.  </w:t>
      </w:r>
    </w:p>
    <w:p w:rsidR="00DC3A01" w:rsidRDefault="00DC3A01">
      <w:bookmarkStart w:id="0" w:name="_GoBack"/>
      <w:bookmarkEnd w:id="0"/>
    </w:p>
    <w:sectPr w:rsidR="00DC3A01" w:rsidSect="000D0A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6A"/>
    <w:rsid w:val="00DC3A01"/>
    <w:rsid w:val="00EB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1238</Characters>
  <Application>Microsoft Macintosh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2014-04-14T14:52:00Z</dcterms:created>
  <dcterms:modified xsi:type="dcterms:W3CDTF">2014-04-14T14:59:00Z</dcterms:modified>
</cp:coreProperties>
</file>