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67" w:rsidRDefault="00442367" w:rsidP="0044236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442367" w:rsidRDefault="00442367" w:rsidP="00442367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442367" w:rsidRDefault="00442367" w:rsidP="004423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A Civil Action</w:t>
      </w:r>
      <w:r>
        <w:rPr>
          <w:rFonts w:ascii="Verdana" w:hAnsi="Verdana" w:cs="Verdana"/>
          <w:color w:val="000026"/>
        </w:rPr>
        <w:t xml:space="preserve"> (Steven Zaillian, dir.) (1998).  Based on a true story, this movie portrays a civil lawsuit against a company based on allegations that pollution of a water supply led to an increased incidence of leukemia.</w:t>
      </w:r>
    </w:p>
    <w:p w:rsidR="00442367" w:rsidRDefault="00442367" w:rsidP="004423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Do the Right Thing</w:t>
      </w:r>
      <w:r>
        <w:rPr>
          <w:rFonts w:ascii="Verdana" w:hAnsi="Verdana" w:cs="Verdana"/>
          <w:color w:val="000026"/>
        </w:rPr>
        <w:t xml:space="preserve"> (Spike Lee, dir.) (1989).  The story of racial tensions in an urban neighborhood, this film promotes discussion of tolerance and intolerance, social justice, legitimacy, and more.</w:t>
      </w:r>
    </w:p>
    <w:p w:rsidR="00D34DEE" w:rsidRDefault="00442367" w:rsidP="00442367">
      <w:pPr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The Laramie Project</w:t>
      </w:r>
      <w:r>
        <w:rPr>
          <w:rFonts w:ascii="Verdana" w:hAnsi="Verdana" w:cs="Verdana"/>
          <w:color w:val="000026"/>
        </w:rPr>
        <w:t xml:space="preserve"> (Moises Kaufman, dir.) (2002).  This film, based on an actual event and interviews with persons affected by it, presents the tragic story of a hate crime in Wyoming.</w:t>
      </w:r>
      <w:bookmarkStart w:id="0" w:name="_GoBack"/>
      <w:bookmarkEnd w:id="0"/>
    </w:p>
    <w:p w:rsidR="00D34DEE" w:rsidRDefault="00D34DEE" w:rsidP="00442367">
      <w:pPr>
        <w:rPr>
          <w:rFonts w:ascii="Verdana" w:hAnsi="Verdana" w:cs="Verdana"/>
          <w:color w:val="000026"/>
        </w:rPr>
      </w:pPr>
    </w:p>
    <w:p w:rsidR="00D34DEE" w:rsidRDefault="00D34DEE" w:rsidP="00D34DEE">
      <w:r w:rsidRPr="00D34DEE">
        <w:rPr>
          <w:rFonts w:ascii="Verdana" w:hAnsi="Verdana" w:cs="Verdana"/>
          <w:i/>
          <w:color w:val="000026"/>
        </w:rPr>
        <w:t>To Kill a Mockingbird</w:t>
      </w:r>
      <w:r>
        <w:rPr>
          <w:rFonts w:ascii="Verdana" w:hAnsi="Verdana" w:cs="Verdana"/>
          <w:color w:val="000026"/>
        </w:rPr>
        <w:t xml:space="preserve"> (Robert Mulligan, dir.) (1962).  This classic film protrays Atticus Finch, a town lawyer who has a strong belief that people should be treated fairly, and his defense of Tom Robinson, an African-American accused of rape.</w:t>
      </w:r>
    </w:p>
    <w:p w:rsidR="00D34DEE" w:rsidRDefault="00D34DEE" w:rsidP="00442367">
      <w:pPr>
        <w:rPr>
          <w:rFonts w:ascii="Verdana" w:hAnsi="Verdana" w:cs="Verdana"/>
          <w:color w:val="000026"/>
        </w:rPr>
      </w:pPr>
    </w:p>
    <w:sectPr w:rsidR="00D34DEE" w:rsidSect="00DC3A0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savePreviewPicture/>
  <w:compat>
    <w:useFELayout/>
  </w:compat>
  <w:rsids>
    <w:rsidRoot w:val="00442367"/>
    <w:rsid w:val="002818C6"/>
    <w:rsid w:val="00442367"/>
    <w:rsid w:val="005A315F"/>
    <w:rsid w:val="00D34DEE"/>
    <w:rsid w:val="00DC3A01"/>
    <w:rsid w:val="00DF58D1"/>
  </w:rsids>
  <m:mathPr>
    <m:mathFont m:val="GothamHTF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William Lay</cp:lastModifiedBy>
  <cp:revision>3</cp:revision>
  <dcterms:created xsi:type="dcterms:W3CDTF">2014-04-28T18:33:00Z</dcterms:created>
  <dcterms:modified xsi:type="dcterms:W3CDTF">2014-05-15T16:53:00Z</dcterms:modified>
</cp:coreProperties>
</file>