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B" w:rsidRDefault="00993E9B" w:rsidP="00993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5</w:t>
      </w:r>
    </w:p>
    <w:p w:rsidR="00993E9B" w:rsidRDefault="00993E9B" w:rsidP="00993E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583998" w:rsidRDefault="00583998" w:rsidP="00583998">
      <w:pPr>
        <w:spacing w:after="0" w:line="240" w:lineRule="auto"/>
      </w:pPr>
      <w:r>
        <w:t xml:space="preserve">1. </w:t>
      </w:r>
      <w:r w:rsidRPr="00583998">
        <w:t>When uniform colors appear to have a gradient at the border between light and darker shades, this is called:</w:t>
      </w:r>
    </w:p>
    <w:p w:rsidR="00482590" w:rsidRDefault="00583998" w:rsidP="00583998">
      <w:pPr>
        <w:spacing w:after="0" w:line="240" w:lineRule="auto"/>
      </w:pPr>
      <w:r>
        <w:t xml:space="preserve">A) </w:t>
      </w:r>
      <w:r w:rsidRPr="00583998">
        <w:t>Change blindness</w:t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583998" w:rsidP="00583998">
      <w:pPr>
        <w:spacing w:after="0" w:line="240" w:lineRule="auto"/>
      </w:pPr>
      <w:r>
        <w:t xml:space="preserve">B) </w:t>
      </w:r>
      <w:r w:rsidRPr="00583998">
        <w:t>Sensory deprivation</w:t>
      </w:r>
      <w:r>
        <w:tab/>
      </w:r>
      <w:r>
        <w:tab/>
      </w:r>
      <w:r>
        <w:tab/>
      </w:r>
      <w:r>
        <w:tab/>
      </w:r>
      <w:r>
        <w:tab/>
      </w:r>
    </w:p>
    <w:p w:rsidR="009C4228" w:rsidRDefault="00BC54B7" w:rsidP="00583998">
      <w:pPr>
        <w:spacing w:after="0" w:line="240" w:lineRule="auto"/>
      </w:pPr>
      <w:r>
        <w:t xml:space="preserve">*C) </w:t>
      </w:r>
      <w:r w:rsidRPr="00583998">
        <w:t>A Mach Band</w:t>
      </w:r>
    </w:p>
    <w:p w:rsidR="00583998" w:rsidRDefault="00583998" w:rsidP="00583998">
      <w:pPr>
        <w:spacing w:after="0" w:line="240" w:lineRule="auto"/>
      </w:pPr>
      <w:r>
        <w:t xml:space="preserve">D) </w:t>
      </w:r>
      <w:r w:rsidRPr="00583998">
        <w:t>Colorblindness</w:t>
      </w:r>
    </w:p>
    <w:p w:rsidR="005A7840" w:rsidRDefault="00583998" w:rsidP="005839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130)</w:t>
      </w:r>
    </w:p>
    <w:p w:rsidR="00583998" w:rsidRDefault="00583998" w:rsidP="00583998">
      <w:pPr>
        <w:spacing w:after="0" w:line="240" w:lineRule="auto"/>
      </w:pPr>
    </w:p>
    <w:p w:rsidR="00583998" w:rsidRDefault="00583998" w:rsidP="00583998">
      <w:pPr>
        <w:spacing w:after="0" w:line="240" w:lineRule="auto"/>
      </w:pPr>
      <w:r>
        <w:t xml:space="preserve">2. </w:t>
      </w:r>
      <w:r w:rsidRPr="00583998">
        <w:t>Various parts of the retina communicate through the use of:</w:t>
      </w:r>
    </w:p>
    <w:p w:rsidR="00482590" w:rsidRDefault="00583998" w:rsidP="00583998">
      <w:pPr>
        <w:spacing w:after="0" w:line="240" w:lineRule="auto"/>
      </w:pPr>
      <w:r>
        <w:t xml:space="preserve">A) </w:t>
      </w:r>
      <w:r w:rsidRPr="00583998">
        <w:t>Horizontal cells</w:t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583998" w:rsidP="00583998">
      <w:pPr>
        <w:spacing w:after="0" w:line="240" w:lineRule="auto"/>
      </w:pPr>
      <w:r>
        <w:t xml:space="preserve">*B) </w:t>
      </w:r>
      <w:r w:rsidRPr="00583998">
        <w:t xml:space="preserve">Both horizontal cells and </w:t>
      </w:r>
      <w:proofErr w:type="spellStart"/>
      <w:r w:rsidRPr="00583998">
        <w:t>amacrine</w:t>
      </w:r>
      <w:proofErr w:type="spellEnd"/>
      <w:r w:rsidRPr="00583998">
        <w:t xml:space="preserve"> cells</w:t>
      </w:r>
      <w:r>
        <w:tab/>
      </w:r>
      <w:r>
        <w:tab/>
      </w:r>
    </w:p>
    <w:p w:rsidR="009C4228" w:rsidRDefault="00BC54B7" w:rsidP="00583998">
      <w:pPr>
        <w:spacing w:after="0" w:line="240" w:lineRule="auto"/>
      </w:pPr>
      <w:r>
        <w:t xml:space="preserve">C) </w:t>
      </w:r>
      <w:r w:rsidRPr="00583998">
        <w:t>Retinal ganglion cells</w:t>
      </w:r>
    </w:p>
    <w:p w:rsidR="00583998" w:rsidRDefault="00583998" w:rsidP="00583998">
      <w:pPr>
        <w:spacing w:after="0" w:line="240" w:lineRule="auto"/>
      </w:pPr>
      <w:r>
        <w:t xml:space="preserve">D) </w:t>
      </w:r>
      <w:proofErr w:type="spellStart"/>
      <w:r w:rsidRPr="00583998">
        <w:t>Amacrine</w:t>
      </w:r>
      <w:proofErr w:type="spellEnd"/>
      <w:r w:rsidRPr="00583998">
        <w:t xml:space="preserve"> cells</w:t>
      </w:r>
    </w:p>
    <w:p w:rsidR="00583998" w:rsidRDefault="00583998" w:rsidP="005839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132)</w:t>
      </w:r>
    </w:p>
    <w:p w:rsidR="00583998" w:rsidRDefault="00583998" w:rsidP="00583998">
      <w:pPr>
        <w:spacing w:after="0" w:line="240" w:lineRule="auto"/>
      </w:pPr>
    </w:p>
    <w:p w:rsidR="00583998" w:rsidRDefault="00583998" w:rsidP="00583998">
      <w:pPr>
        <w:spacing w:after="0" w:line="240" w:lineRule="auto"/>
      </w:pPr>
      <w:r>
        <w:t xml:space="preserve">3. </w:t>
      </w:r>
      <w:r w:rsidRPr="00583998">
        <w:t>In humans, sensory transduction is accomplished by the use of:</w:t>
      </w:r>
    </w:p>
    <w:p w:rsidR="00482590" w:rsidRDefault="00583998" w:rsidP="00583998">
      <w:pPr>
        <w:spacing w:after="0" w:line="240" w:lineRule="auto"/>
      </w:pPr>
      <w:r>
        <w:t xml:space="preserve">A) </w:t>
      </w:r>
      <w:r w:rsidRPr="00583998">
        <w:t>Pressure-sensitive receptors</w:t>
      </w:r>
      <w:r>
        <w:tab/>
      </w:r>
      <w:r>
        <w:tab/>
      </w:r>
      <w:r>
        <w:tab/>
      </w:r>
      <w:r>
        <w:tab/>
      </w:r>
    </w:p>
    <w:p w:rsidR="00482590" w:rsidRDefault="00583998" w:rsidP="00583998">
      <w:pPr>
        <w:spacing w:after="0" w:line="240" w:lineRule="auto"/>
      </w:pPr>
      <w:r>
        <w:t xml:space="preserve">B) </w:t>
      </w:r>
      <w:r w:rsidRPr="00583998">
        <w:t>Taste buds and hair cells</w:t>
      </w:r>
      <w:r>
        <w:tab/>
      </w:r>
      <w:r>
        <w:tab/>
      </w:r>
      <w:r>
        <w:tab/>
      </w:r>
      <w:r>
        <w:tab/>
      </w:r>
    </w:p>
    <w:p w:rsidR="009C4228" w:rsidRDefault="00BC54B7" w:rsidP="00583998">
      <w:pPr>
        <w:spacing w:after="0" w:line="240" w:lineRule="auto"/>
      </w:pPr>
      <w:r>
        <w:t xml:space="preserve">C) </w:t>
      </w:r>
      <w:r w:rsidRPr="00583998">
        <w:t>Photoreceptors and stretch receptors</w:t>
      </w:r>
    </w:p>
    <w:p w:rsidR="00583998" w:rsidRDefault="00583998" w:rsidP="00583998">
      <w:pPr>
        <w:spacing w:after="0" w:line="240" w:lineRule="auto"/>
      </w:pPr>
      <w:r>
        <w:t xml:space="preserve">*D) </w:t>
      </w:r>
      <w:r w:rsidRPr="00583998">
        <w:t>All of the above</w:t>
      </w:r>
    </w:p>
    <w:p w:rsidR="00583998" w:rsidRDefault="00583998" w:rsidP="005839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132)</w:t>
      </w:r>
    </w:p>
    <w:p w:rsidR="00583998" w:rsidRDefault="00583998" w:rsidP="00583998">
      <w:pPr>
        <w:spacing w:after="0" w:line="240" w:lineRule="auto"/>
      </w:pPr>
    </w:p>
    <w:p w:rsidR="00583998" w:rsidRDefault="00583998" w:rsidP="00583998">
      <w:pPr>
        <w:spacing w:after="0" w:line="240" w:lineRule="auto"/>
      </w:pPr>
      <w:r>
        <w:t xml:space="preserve">4. </w:t>
      </w:r>
      <w:r w:rsidRPr="00583998">
        <w:t>30% of the human brain is dedicated to this sense:</w:t>
      </w:r>
    </w:p>
    <w:p w:rsidR="00482590" w:rsidRDefault="00583998" w:rsidP="00583998">
      <w:pPr>
        <w:spacing w:after="0" w:line="240" w:lineRule="auto"/>
      </w:pPr>
      <w:r>
        <w:t xml:space="preserve">A) </w:t>
      </w:r>
      <w:r w:rsidRPr="00583998">
        <w:t>Audition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583998" w:rsidP="00583998">
      <w:pPr>
        <w:spacing w:after="0" w:line="240" w:lineRule="auto"/>
      </w:pPr>
      <w:r>
        <w:t xml:space="preserve">B) </w:t>
      </w:r>
      <w:r w:rsidRPr="00583998">
        <w:t>Olfaction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228" w:rsidRDefault="00BC54B7" w:rsidP="00583998">
      <w:pPr>
        <w:spacing w:after="0" w:line="240" w:lineRule="auto"/>
      </w:pPr>
      <w:r>
        <w:t xml:space="preserve">C) </w:t>
      </w:r>
      <w:r w:rsidRPr="00583998">
        <w:t>Taste</w:t>
      </w:r>
    </w:p>
    <w:p w:rsidR="003D4222" w:rsidRDefault="00583998" w:rsidP="00583998">
      <w:pPr>
        <w:spacing w:after="0" w:line="240" w:lineRule="auto"/>
      </w:pPr>
      <w:r>
        <w:t xml:space="preserve">*D) </w:t>
      </w:r>
      <w:r w:rsidRPr="00583998">
        <w:t>Vision</w:t>
      </w:r>
      <w:r>
        <w:tab/>
      </w:r>
      <w:r>
        <w:tab/>
      </w:r>
      <w:r>
        <w:tab/>
      </w:r>
      <w:r>
        <w:tab/>
      </w:r>
      <w:r>
        <w:tab/>
      </w:r>
    </w:p>
    <w:p w:rsidR="00583998" w:rsidRDefault="00583998" w:rsidP="005839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132)</w:t>
      </w:r>
    </w:p>
    <w:p w:rsidR="00583998" w:rsidRDefault="00583998" w:rsidP="00583998">
      <w:pPr>
        <w:spacing w:after="0" w:line="240" w:lineRule="auto"/>
      </w:pPr>
    </w:p>
    <w:p w:rsidR="00583998" w:rsidRDefault="00583998" w:rsidP="00583998">
      <w:pPr>
        <w:spacing w:after="0" w:line="240" w:lineRule="auto"/>
      </w:pPr>
      <w:r>
        <w:t xml:space="preserve">5. </w:t>
      </w:r>
      <w:r w:rsidR="000E73D2" w:rsidRPr="000E73D2">
        <w:t>The constric</w:t>
      </w:r>
      <w:r w:rsidR="000E73D2">
        <w:t>ting of the iris will result in</w:t>
      </w:r>
      <w:r>
        <w:t>:</w:t>
      </w:r>
    </w:p>
    <w:p w:rsidR="00482590" w:rsidRDefault="000E73D2" w:rsidP="00583998">
      <w:pPr>
        <w:spacing w:after="0" w:line="240" w:lineRule="auto"/>
      </w:pPr>
      <w:r>
        <w:t>*</w:t>
      </w:r>
      <w:r w:rsidR="00583998">
        <w:t xml:space="preserve">A) </w:t>
      </w:r>
      <w:r w:rsidRPr="000E73D2">
        <w:t>Less light entering the eye</w:t>
      </w:r>
      <w:r>
        <w:tab/>
      </w:r>
      <w:r>
        <w:tab/>
      </w:r>
      <w:r>
        <w:tab/>
      </w:r>
      <w:r>
        <w:tab/>
      </w:r>
    </w:p>
    <w:p w:rsidR="00482590" w:rsidRDefault="00583998" w:rsidP="00583998">
      <w:pPr>
        <w:spacing w:after="0" w:line="240" w:lineRule="auto"/>
      </w:pPr>
      <w:r>
        <w:t xml:space="preserve">B) </w:t>
      </w:r>
      <w:r w:rsidR="000E73D2" w:rsidRPr="000E73D2">
        <w:t>More light entering the eye</w:t>
      </w:r>
      <w:r w:rsidR="000E73D2">
        <w:tab/>
      </w:r>
      <w:r w:rsidR="000E73D2">
        <w:tab/>
      </w:r>
      <w:r w:rsidR="000E73D2">
        <w:tab/>
      </w:r>
      <w:r w:rsidR="000E73D2">
        <w:tab/>
      </w:r>
    </w:p>
    <w:p w:rsidR="009C4228" w:rsidRDefault="00BC54B7" w:rsidP="00583998">
      <w:pPr>
        <w:spacing w:after="0" w:line="240" w:lineRule="auto"/>
      </w:pPr>
      <w:r>
        <w:t xml:space="preserve">C) </w:t>
      </w:r>
      <w:r w:rsidRPr="000E73D2">
        <w:t>Images focusing right side-up on the retina</w:t>
      </w:r>
    </w:p>
    <w:p w:rsidR="003D4222" w:rsidRDefault="00583998" w:rsidP="00583998">
      <w:pPr>
        <w:spacing w:after="0" w:line="240" w:lineRule="auto"/>
      </w:pPr>
      <w:r>
        <w:t xml:space="preserve">D) </w:t>
      </w:r>
      <w:r w:rsidR="000E73D2" w:rsidRPr="000E73D2">
        <w:t>Change in color of the iris</w:t>
      </w:r>
      <w:r w:rsidR="000E73D2">
        <w:tab/>
      </w:r>
      <w:r w:rsidR="000E73D2">
        <w:tab/>
      </w:r>
    </w:p>
    <w:p w:rsidR="003D4222" w:rsidRDefault="000E73D2" w:rsidP="0058399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998">
        <w:t>(Reference Page 132)</w:t>
      </w:r>
    </w:p>
    <w:p w:rsidR="000E73D2" w:rsidRDefault="000E73D2" w:rsidP="000E73D2">
      <w:pPr>
        <w:spacing w:after="0" w:line="240" w:lineRule="auto"/>
      </w:pPr>
    </w:p>
    <w:p w:rsidR="000E73D2" w:rsidRDefault="000E73D2" w:rsidP="000E73D2">
      <w:pPr>
        <w:spacing w:after="0" w:line="240" w:lineRule="auto"/>
      </w:pPr>
      <w:r>
        <w:t xml:space="preserve">6. </w:t>
      </w:r>
      <w:r w:rsidRPr="000E73D2">
        <w:t>Areas of the retina communicate with each other through the:</w:t>
      </w:r>
    </w:p>
    <w:p w:rsidR="00482590" w:rsidRDefault="000E73D2" w:rsidP="000E73D2">
      <w:pPr>
        <w:spacing w:after="0" w:line="240" w:lineRule="auto"/>
      </w:pPr>
      <w:r>
        <w:t xml:space="preserve">A) </w:t>
      </w:r>
      <w:r w:rsidRPr="000E73D2">
        <w:t>Retinal ganglion cells</w:t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0E73D2" w:rsidP="000E73D2">
      <w:pPr>
        <w:spacing w:after="0" w:line="240" w:lineRule="auto"/>
      </w:pPr>
      <w:r>
        <w:t xml:space="preserve">*B) </w:t>
      </w:r>
      <w:r w:rsidRPr="000E73D2">
        <w:t xml:space="preserve">Horizontal cells and </w:t>
      </w:r>
      <w:proofErr w:type="spellStart"/>
      <w:r w:rsidRPr="000E73D2">
        <w:t>amacrine</w:t>
      </w:r>
      <w:proofErr w:type="spellEnd"/>
      <w:r w:rsidRPr="000E73D2">
        <w:t xml:space="preserve"> cells</w:t>
      </w:r>
      <w:r>
        <w:tab/>
      </w:r>
      <w:r>
        <w:tab/>
      </w:r>
      <w:r>
        <w:tab/>
      </w:r>
    </w:p>
    <w:p w:rsidR="009C4228" w:rsidRDefault="00891235" w:rsidP="000E73D2">
      <w:pPr>
        <w:spacing w:after="0" w:line="240" w:lineRule="auto"/>
      </w:pPr>
      <w:r>
        <w:t xml:space="preserve">C) </w:t>
      </w:r>
      <w:r w:rsidRPr="000E73D2">
        <w:t>Bipolar cells</w:t>
      </w:r>
    </w:p>
    <w:p w:rsidR="003D4222" w:rsidRDefault="000E73D2" w:rsidP="000E73D2">
      <w:pPr>
        <w:spacing w:after="0" w:line="240" w:lineRule="auto"/>
      </w:pPr>
      <w:r>
        <w:t xml:space="preserve">D) </w:t>
      </w:r>
      <w:r w:rsidRPr="000E73D2">
        <w:t>None of the above</w:t>
      </w:r>
      <w:r>
        <w:tab/>
      </w:r>
      <w:r>
        <w:tab/>
      </w:r>
      <w:r>
        <w:tab/>
      </w:r>
    </w:p>
    <w:p w:rsidR="000E73D2" w:rsidRDefault="000E73D2" w:rsidP="000E73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132)</w:t>
      </w:r>
    </w:p>
    <w:p w:rsidR="000E73D2" w:rsidRDefault="000E73D2" w:rsidP="000E73D2">
      <w:pPr>
        <w:spacing w:after="0" w:line="240" w:lineRule="auto"/>
      </w:pPr>
    </w:p>
    <w:p w:rsidR="000E73D2" w:rsidRDefault="000E73D2" w:rsidP="000E73D2">
      <w:pPr>
        <w:spacing w:after="0" w:line="240" w:lineRule="auto"/>
      </w:pPr>
      <w:r>
        <w:t xml:space="preserve">7. </w:t>
      </w:r>
      <w:r w:rsidRPr="000E73D2">
        <w:t>Once light passes through the cornea, it is restricted by the:</w:t>
      </w:r>
    </w:p>
    <w:p w:rsidR="00482590" w:rsidRDefault="000E73D2" w:rsidP="000E73D2">
      <w:pPr>
        <w:spacing w:after="0" w:line="240" w:lineRule="auto"/>
      </w:pPr>
      <w:r>
        <w:lastRenderedPageBreak/>
        <w:t xml:space="preserve">A) </w:t>
      </w:r>
      <w:r w:rsidRPr="000E73D2">
        <w:t>Lens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0E73D2" w:rsidP="000E73D2">
      <w:pPr>
        <w:spacing w:after="0" w:line="240" w:lineRule="auto"/>
      </w:pPr>
      <w:r>
        <w:t xml:space="preserve">B) </w:t>
      </w:r>
      <w:r w:rsidRPr="000E73D2">
        <w:t>Retina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*C) </w:t>
      </w:r>
      <w:r w:rsidRPr="000E73D2">
        <w:t>Iris</w:t>
      </w:r>
    </w:p>
    <w:p w:rsidR="003D4222" w:rsidRDefault="000E73D2" w:rsidP="000E73D2">
      <w:pPr>
        <w:spacing w:after="0" w:line="240" w:lineRule="auto"/>
      </w:pPr>
      <w:r>
        <w:t xml:space="preserve">D) </w:t>
      </w:r>
      <w:r w:rsidRPr="000E73D2">
        <w:t>Retinal ganglion cells</w:t>
      </w:r>
      <w:r>
        <w:tab/>
      </w:r>
      <w:r>
        <w:tab/>
      </w:r>
    </w:p>
    <w:p w:rsidR="000E73D2" w:rsidRDefault="000E73D2" w:rsidP="000E73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132)</w:t>
      </w:r>
    </w:p>
    <w:p w:rsidR="000E73D2" w:rsidRDefault="000E73D2" w:rsidP="000E73D2">
      <w:pPr>
        <w:spacing w:after="0" w:line="240" w:lineRule="auto"/>
      </w:pPr>
    </w:p>
    <w:p w:rsidR="000E73D2" w:rsidRDefault="000E73D2" w:rsidP="000E73D2">
      <w:pPr>
        <w:spacing w:after="0" w:line="240" w:lineRule="auto"/>
      </w:pPr>
      <w:r>
        <w:t xml:space="preserve">8. </w:t>
      </w:r>
      <w:r w:rsidRPr="000E73D2">
        <w:t>The retina is located:</w:t>
      </w:r>
    </w:p>
    <w:p w:rsidR="00482590" w:rsidRDefault="000E73D2" w:rsidP="000E73D2">
      <w:pPr>
        <w:spacing w:after="0" w:line="240" w:lineRule="auto"/>
      </w:pPr>
      <w:r>
        <w:t xml:space="preserve">A) </w:t>
      </w:r>
      <w:r w:rsidRPr="000E73D2">
        <w:t xml:space="preserve">In the back of the eye, </w:t>
      </w:r>
      <w:proofErr w:type="spellStart"/>
      <w:r w:rsidRPr="000E73D2">
        <w:t>infront</w:t>
      </w:r>
      <w:proofErr w:type="spellEnd"/>
      <w:r w:rsidRPr="000E73D2">
        <w:t xml:space="preserve"> of the lens and cornea</w:t>
      </w:r>
      <w:r>
        <w:tab/>
      </w:r>
    </w:p>
    <w:p w:rsidR="00482590" w:rsidRDefault="000E73D2" w:rsidP="000E73D2">
      <w:pPr>
        <w:spacing w:after="0" w:line="240" w:lineRule="auto"/>
        <w:ind w:left="5040" w:hanging="5040"/>
      </w:pPr>
      <w:r>
        <w:t xml:space="preserve">B) </w:t>
      </w:r>
      <w:r w:rsidRPr="000E73D2">
        <w:t>In the front of the eye, in the center of the iris</w:t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0E73D2">
        <w:t>In the front of the eye, next to the pupil</w:t>
      </w:r>
    </w:p>
    <w:p w:rsidR="000E73D2" w:rsidRDefault="000E73D2" w:rsidP="000E73D2">
      <w:pPr>
        <w:spacing w:after="0" w:line="240" w:lineRule="auto"/>
        <w:ind w:left="5040" w:hanging="5040"/>
      </w:pPr>
      <w:r>
        <w:t xml:space="preserve">*D) </w:t>
      </w:r>
      <w:r w:rsidRPr="000E73D2">
        <w:t>In the back of the eye, behind the cornea, iris, and lens</w:t>
      </w:r>
      <w:r>
        <w:tab/>
      </w:r>
    </w:p>
    <w:p w:rsidR="000E73D2" w:rsidRDefault="000E73D2" w:rsidP="000038D2">
      <w:pPr>
        <w:spacing w:after="0" w:line="240" w:lineRule="auto"/>
        <w:ind w:left="5040" w:hanging="720"/>
      </w:pPr>
      <w:r>
        <w:t>(Reference Page 133)</w:t>
      </w:r>
    </w:p>
    <w:p w:rsidR="000E73D2" w:rsidRDefault="000E73D2" w:rsidP="000E73D2">
      <w:pPr>
        <w:spacing w:after="0" w:line="240" w:lineRule="auto"/>
        <w:ind w:left="5040" w:hanging="1440"/>
      </w:pPr>
    </w:p>
    <w:p w:rsidR="000E73D2" w:rsidRDefault="000E73D2" w:rsidP="000E73D2">
      <w:pPr>
        <w:spacing w:after="0" w:line="240" w:lineRule="auto"/>
      </w:pPr>
      <w:r>
        <w:t xml:space="preserve">9. </w:t>
      </w:r>
      <w:r w:rsidR="000B75F2" w:rsidRPr="000B75F2">
        <w:t>The Mach Band illusion works on the principle of:</w:t>
      </w:r>
    </w:p>
    <w:p w:rsidR="00482590" w:rsidRDefault="000B75F2" w:rsidP="000E73D2">
      <w:pPr>
        <w:spacing w:after="0" w:line="240" w:lineRule="auto"/>
      </w:pPr>
      <w:r>
        <w:t>*</w:t>
      </w:r>
      <w:r w:rsidR="000E73D2">
        <w:t xml:space="preserve">A) </w:t>
      </w:r>
      <w:r w:rsidRPr="000B75F2">
        <w:t>Contrast enhancement</w:t>
      </w:r>
      <w:r>
        <w:tab/>
      </w:r>
      <w:r>
        <w:tab/>
      </w:r>
      <w:r>
        <w:tab/>
      </w:r>
      <w:r>
        <w:tab/>
      </w:r>
    </w:p>
    <w:p w:rsidR="00482590" w:rsidRDefault="000E73D2" w:rsidP="000E73D2">
      <w:pPr>
        <w:spacing w:after="0" w:line="240" w:lineRule="auto"/>
      </w:pPr>
      <w:r>
        <w:t xml:space="preserve">B) </w:t>
      </w:r>
      <w:r w:rsidR="000B75F2" w:rsidRPr="000B75F2">
        <w:t>The blind spot</w:t>
      </w:r>
      <w:r w:rsidR="000B75F2">
        <w:tab/>
      </w:r>
      <w:r w:rsidR="000B75F2">
        <w:tab/>
      </w:r>
      <w:r w:rsidR="000B75F2">
        <w:tab/>
      </w:r>
      <w:r w:rsidR="000B75F2">
        <w:tab/>
      </w:r>
      <w:r w:rsidR="000B75F2"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0B75F2">
        <w:t>Change blindness</w:t>
      </w:r>
    </w:p>
    <w:p w:rsidR="003D4222" w:rsidRDefault="000E73D2" w:rsidP="000E73D2">
      <w:pPr>
        <w:spacing w:after="0" w:line="240" w:lineRule="auto"/>
      </w:pPr>
      <w:r>
        <w:t xml:space="preserve">D) </w:t>
      </w:r>
      <w:r w:rsidR="000B75F2" w:rsidRPr="000B75F2">
        <w:t>Recurrence</w:t>
      </w:r>
      <w:r w:rsidR="003D4222">
        <w:tab/>
      </w:r>
      <w:r w:rsidR="003D4222">
        <w:tab/>
      </w:r>
      <w:r w:rsidR="003D4222">
        <w:tab/>
      </w:r>
    </w:p>
    <w:p w:rsidR="000E73D2" w:rsidRDefault="000E73D2" w:rsidP="000E73D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B75F2">
        <w:tab/>
      </w:r>
      <w:r w:rsidR="000B75F2">
        <w:tab/>
        <w:t>(Reference Page 134</w:t>
      </w:r>
      <w:r>
        <w:t>)</w:t>
      </w:r>
    </w:p>
    <w:p w:rsidR="000B75F2" w:rsidRDefault="000B75F2" w:rsidP="000E73D2">
      <w:pPr>
        <w:spacing w:after="0" w:line="240" w:lineRule="auto"/>
      </w:pPr>
    </w:p>
    <w:p w:rsidR="000B75F2" w:rsidRDefault="000B75F2" w:rsidP="000B75F2">
      <w:pPr>
        <w:spacing w:after="0" w:line="240" w:lineRule="auto"/>
      </w:pPr>
      <w:r>
        <w:t xml:space="preserve">10. </w:t>
      </w:r>
      <w:r w:rsidRPr="000B75F2">
        <w:t xml:space="preserve">An object that is located in your left visual </w:t>
      </w:r>
      <w:r>
        <w:t xml:space="preserve">field will be processed in </w:t>
      </w:r>
      <w:proofErr w:type="gramStart"/>
      <w:r>
        <w:t>your</w:t>
      </w:r>
      <w:proofErr w:type="gramEnd"/>
      <w:r>
        <w:t>:</w:t>
      </w:r>
    </w:p>
    <w:p w:rsidR="00482590" w:rsidRDefault="000B75F2" w:rsidP="000B75F2">
      <w:pPr>
        <w:spacing w:after="0" w:line="240" w:lineRule="auto"/>
      </w:pPr>
      <w:r>
        <w:t xml:space="preserve">A) </w:t>
      </w:r>
      <w:r w:rsidRPr="000B75F2">
        <w:t>Left hemisphere</w:t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0B75F2" w:rsidP="000B75F2">
      <w:pPr>
        <w:spacing w:after="0" w:line="240" w:lineRule="auto"/>
      </w:pPr>
      <w:r>
        <w:t xml:space="preserve">*B) </w:t>
      </w:r>
      <w:r w:rsidRPr="000B75F2">
        <w:t>Right hemisphere</w:t>
      </w:r>
      <w:r>
        <w:tab/>
      </w:r>
      <w:r>
        <w:tab/>
      </w:r>
      <w:r>
        <w:tab/>
      </w:r>
      <w:r>
        <w:tab/>
      </w:r>
      <w:r>
        <w:tab/>
      </w:r>
    </w:p>
    <w:p w:rsidR="009C4228" w:rsidRDefault="00891235" w:rsidP="000B75F2">
      <w:pPr>
        <w:spacing w:after="0" w:line="240" w:lineRule="auto"/>
      </w:pPr>
      <w:r>
        <w:t xml:space="preserve">C) </w:t>
      </w:r>
      <w:r w:rsidRPr="000B75F2">
        <w:t>Optic nerve</w:t>
      </w:r>
    </w:p>
    <w:p w:rsidR="003D4222" w:rsidRDefault="003D4222" w:rsidP="000B75F2">
      <w:pPr>
        <w:spacing w:after="0" w:line="240" w:lineRule="auto"/>
      </w:pPr>
      <w:r>
        <w:t>D) Recurrence</w:t>
      </w:r>
      <w:r>
        <w:tab/>
      </w:r>
      <w:r>
        <w:tab/>
      </w:r>
      <w:r>
        <w:tab/>
      </w:r>
    </w:p>
    <w:p w:rsidR="000B75F2" w:rsidRDefault="000B75F2" w:rsidP="000B75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137)</w:t>
      </w:r>
    </w:p>
    <w:p w:rsidR="000B75F2" w:rsidRDefault="000B75F2" w:rsidP="000B75F2">
      <w:pPr>
        <w:spacing w:after="0" w:line="240" w:lineRule="auto"/>
      </w:pPr>
    </w:p>
    <w:p w:rsidR="000B75F2" w:rsidRDefault="00A74949" w:rsidP="000B75F2">
      <w:pPr>
        <w:spacing w:after="0" w:line="240" w:lineRule="auto"/>
      </w:pPr>
      <w:r>
        <w:t>11</w:t>
      </w:r>
      <w:r w:rsidR="000B75F2">
        <w:t xml:space="preserve">. </w:t>
      </w:r>
      <w:r w:rsidR="000B75F2" w:rsidRPr="000B75F2">
        <w:t>The nerve bundles of the eyes are referred to as optic tracts once they have been:</w:t>
      </w:r>
    </w:p>
    <w:p w:rsidR="00482590" w:rsidRDefault="000B75F2" w:rsidP="000B75F2">
      <w:pPr>
        <w:spacing w:after="0" w:line="240" w:lineRule="auto"/>
      </w:pPr>
      <w:r>
        <w:t xml:space="preserve">A) </w:t>
      </w:r>
      <w:r w:rsidR="00EF186E" w:rsidRPr="00EF186E">
        <w:t>Connected together</w:t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0B75F2" w:rsidP="000B75F2">
      <w:pPr>
        <w:spacing w:after="0" w:line="240" w:lineRule="auto"/>
      </w:pPr>
      <w:r>
        <w:t xml:space="preserve">B) </w:t>
      </w:r>
      <w:r w:rsidR="00EF186E" w:rsidRPr="00EF186E">
        <w:t>Rerouted back to the eyes</w:t>
      </w:r>
      <w:r w:rsidR="00EF186E">
        <w:tab/>
      </w:r>
      <w:r w:rsidR="00EF186E">
        <w:tab/>
      </w:r>
      <w:r w:rsidR="00EF186E">
        <w:tab/>
      </w:r>
      <w:r w:rsidR="00EF186E">
        <w:tab/>
      </w:r>
    </w:p>
    <w:p w:rsidR="009C4228" w:rsidRDefault="00891235" w:rsidP="000B75F2">
      <w:pPr>
        <w:spacing w:after="0" w:line="240" w:lineRule="auto"/>
      </w:pPr>
      <w:r>
        <w:t xml:space="preserve">C) </w:t>
      </w:r>
      <w:r w:rsidRPr="00EF186E">
        <w:t>Connected to the occipital lobe</w:t>
      </w:r>
      <w:bookmarkStart w:id="0" w:name="_GoBack"/>
      <w:bookmarkEnd w:id="0"/>
    </w:p>
    <w:p w:rsidR="003D4222" w:rsidRDefault="00EF186E" w:rsidP="000B75F2">
      <w:pPr>
        <w:spacing w:after="0" w:line="240" w:lineRule="auto"/>
      </w:pPr>
      <w:r>
        <w:t>*</w:t>
      </w:r>
      <w:r w:rsidR="000B75F2">
        <w:t xml:space="preserve">D) </w:t>
      </w:r>
      <w:r w:rsidRPr="00EF186E">
        <w:t>Sorted into two visual fields</w:t>
      </w:r>
      <w:r>
        <w:tab/>
      </w:r>
      <w:r>
        <w:tab/>
      </w:r>
    </w:p>
    <w:p w:rsidR="000B75F2" w:rsidRDefault="00EF186E" w:rsidP="000B75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137</w:t>
      </w:r>
      <w:r w:rsidR="000B75F2">
        <w:t>)</w:t>
      </w:r>
    </w:p>
    <w:p w:rsidR="00EF186E" w:rsidRDefault="00EF186E" w:rsidP="000B75F2">
      <w:pPr>
        <w:spacing w:after="0" w:line="240" w:lineRule="auto"/>
      </w:pPr>
    </w:p>
    <w:p w:rsidR="00EF186E" w:rsidRDefault="00EF186E" w:rsidP="00EF186E">
      <w:pPr>
        <w:spacing w:after="0" w:line="240" w:lineRule="auto"/>
      </w:pPr>
      <w:r>
        <w:t>1</w:t>
      </w:r>
      <w:r w:rsidR="00A74949">
        <w:t>2</w:t>
      </w:r>
      <w:r>
        <w:t xml:space="preserve">. </w:t>
      </w:r>
      <w:r w:rsidRPr="00EF186E">
        <w:t xml:space="preserve">Optic radiations move </w:t>
      </w:r>
      <w:r>
        <w:t>information from the LGN to the:</w:t>
      </w:r>
    </w:p>
    <w:p w:rsidR="00482590" w:rsidRDefault="00EF186E" w:rsidP="00EF186E">
      <w:pPr>
        <w:spacing w:after="0" w:line="240" w:lineRule="auto"/>
      </w:pPr>
      <w:r>
        <w:t xml:space="preserve">A) </w:t>
      </w:r>
      <w:r w:rsidRPr="00EF186E">
        <w:t>Secondary visual cortex</w:t>
      </w:r>
      <w:r>
        <w:tab/>
      </w:r>
      <w:r>
        <w:tab/>
      </w:r>
      <w:r>
        <w:tab/>
      </w:r>
      <w:r>
        <w:tab/>
      </w:r>
    </w:p>
    <w:p w:rsidR="00482590" w:rsidRDefault="00EF186E" w:rsidP="00EF186E">
      <w:pPr>
        <w:spacing w:after="0" w:line="240" w:lineRule="auto"/>
      </w:pPr>
      <w:r>
        <w:t xml:space="preserve">*B) </w:t>
      </w:r>
      <w:r w:rsidRPr="00EF186E">
        <w:t>Primary visual cortex</w:t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EF186E">
        <w:t>Retinas</w:t>
      </w:r>
    </w:p>
    <w:p w:rsidR="003D4222" w:rsidRDefault="00EF186E" w:rsidP="00EF186E">
      <w:pPr>
        <w:spacing w:after="0" w:line="240" w:lineRule="auto"/>
      </w:pPr>
      <w:proofErr w:type="spellStart"/>
      <w:r>
        <w:t>D</w:t>
      </w:r>
      <w:proofErr w:type="spellEnd"/>
      <w:r>
        <w:t xml:space="preserve">) </w:t>
      </w:r>
      <w:r w:rsidRPr="00EF186E">
        <w:t>Optic chiasm</w:t>
      </w:r>
      <w:r>
        <w:tab/>
      </w:r>
      <w:r>
        <w:tab/>
      </w:r>
      <w:r>
        <w:tab/>
      </w:r>
      <w:r>
        <w:tab/>
      </w:r>
    </w:p>
    <w:p w:rsidR="003D4222" w:rsidRDefault="00EF186E" w:rsidP="00EF18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137)</w:t>
      </w:r>
    </w:p>
    <w:p w:rsidR="00EF186E" w:rsidRDefault="00EF186E" w:rsidP="00EF186E">
      <w:pPr>
        <w:spacing w:after="0" w:line="240" w:lineRule="auto"/>
      </w:pPr>
    </w:p>
    <w:p w:rsidR="00EF186E" w:rsidRDefault="00A74949" w:rsidP="00EF186E">
      <w:pPr>
        <w:spacing w:after="0" w:line="240" w:lineRule="auto"/>
      </w:pPr>
      <w:r>
        <w:t>13</w:t>
      </w:r>
      <w:r w:rsidR="00EF186E">
        <w:t xml:space="preserve">. </w:t>
      </w:r>
      <w:r w:rsidR="00EF186E" w:rsidRPr="00EF186E">
        <w:t xml:space="preserve">Scientists David Hubel and </w:t>
      </w:r>
      <w:proofErr w:type="spellStart"/>
      <w:r w:rsidR="00EF186E" w:rsidRPr="00EF186E">
        <w:t>Torsten</w:t>
      </w:r>
      <w:proofErr w:type="spellEnd"/>
      <w:r w:rsidR="00EF186E" w:rsidRPr="00EF186E">
        <w:t xml:space="preserve"> </w:t>
      </w:r>
      <w:proofErr w:type="spellStart"/>
      <w:r w:rsidR="00EF186E" w:rsidRPr="00EF186E">
        <w:t>Weisel</w:t>
      </w:r>
      <w:proofErr w:type="spellEnd"/>
      <w:r w:rsidR="00EF186E" w:rsidRPr="00EF186E">
        <w:t xml:space="preserve"> made ground-breaking characterizations of cells in the:</w:t>
      </w:r>
    </w:p>
    <w:p w:rsidR="00482590" w:rsidRDefault="00EF186E" w:rsidP="00EF186E">
      <w:pPr>
        <w:spacing w:after="0" w:line="240" w:lineRule="auto"/>
      </w:pPr>
      <w:r>
        <w:t xml:space="preserve">A) </w:t>
      </w:r>
      <w:r w:rsidRPr="00EF186E">
        <w:t>Optic nerve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EF186E" w:rsidP="00EF186E">
      <w:pPr>
        <w:spacing w:after="0" w:line="240" w:lineRule="auto"/>
      </w:pPr>
      <w:r>
        <w:t>*B) Primary visual cortex</w:t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>C) Retina</w:t>
      </w:r>
    </w:p>
    <w:p w:rsidR="003D4222" w:rsidRDefault="00EF186E" w:rsidP="00EF186E">
      <w:pPr>
        <w:spacing w:after="0" w:line="240" w:lineRule="auto"/>
      </w:pPr>
      <w:r>
        <w:t xml:space="preserve">D) </w:t>
      </w:r>
      <w:r w:rsidRPr="00EF186E">
        <w:t>LGN</w:t>
      </w:r>
      <w:r>
        <w:tab/>
      </w:r>
      <w:r>
        <w:tab/>
      </w:r>
      <w:r>
        <w:tab/>
      </w:r>
      <w:r>
        <w:tab/>
      </w:r>
      <w:r>
        <w:tab/>
      </w:r>
    </w:p>
    <w:p w:rsidR="00EF186E" w:rsidRDefault="00EF186E" w:rsidP="00EF18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137)</w:t>
      </w:r>
    </w:p>
    <w:p w:rsidR="00EF186E" w:rsidRDefault="00EF186E" w:rsidP="00EF186E">
      <w:pPr>
        <w:spacing w:after="0" w:line="240" w:lineRule="auto"/>
      </w:pPr>
    </w:p>
    <w:p w:rsidR="00EF186E" w:rsidRDefault="00EF186E" w:rsidP="00EF186E">
      <w:pPr>
        <w:spacing w:after="0" w:line="240" w:lineRule="auto"/>
      </w:pPr>
      <w:r>
        <w:lastRenderedPageBreak/>
        <w:t>1</w:t>
      </w:r>
      <w:r w:rsidR="00A74949">
        <w:t>4</w:t>
      </w:r>
      <w:r>
        <w:t xml:space="preserve">. </w:t>
      </w:r>
      <w:r w:rsidRPr="00EF186E">
        <w:t>The cells of the primary visual cortex are arranged into:</w:t>
      </w:r>
    </w:p>
    <w:p w:rsidR="00482590" w:rsidRDefault="00EF186E" w:rsidP="00EF186E">
      <w:pPr>
        <w:spacing w:after="0" w:line="240" w:lineRule="auto"/>
      </w:pPr>
      <w:r>
        <w:t xml:space="preserve">*A) </w:t>
      </w:r>
      <w:r w:rsidRPr="00EF186E">
        <w:t>Columns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EF186E" w:rsidP="00EF186E">
      <w:pPr>
        <w:spacing w:after="0" w:line="240" w:lineRule="auto"/>
      </w:pPr>
      <w:r>
        <w:t xml:space="preserve">B) </w:t>
      </w:r>
      <w:r w:rsidRPr="00EF186E">
        <w:t>Groups of 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EF186E">
        <w:t>Pairs</w:t>
      </w:r>
    </w:p>
    <w:p w:rsidR="003D4222" w:rsidRDefault="00EF186E" w:rsidP="00EF186E">
      <w:pPr>
        <w:spacing w:after="0" w:line="240" w:lineRule="auto"/>
      </w:pPr>
      <w:r>
        <w:t xml:space="preserve">D) </w:t>
      </w:r>
      <w:r w:rsidRPr="00EF186E">
        <w:t>Clusters</w:t>
      </w:r>
      <w:r>
        <w:tab/>
      </w:r>
      <w:r>
        <w:tab/>
      </w:r>
      <w:r>
        <w:tab/>
      </w:r>
      <w:r>
        <w:tab/>
      </w:r>
    </w:p>
    <w:p w:rsidR="00EF186E" w:rsidRDefault="00EF186E" w:rsidP="00EF18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138)</w:t>
      </w:r>
    </w:p>
    <w:p w:rsidR="00EF186E" w:rsidRDefault="00EF186E" w:rsidP="00EF186E">
      <w:pPr>
        <w:spacing w:after="0" w:line="240" w:lineRule="auto"/>
      </w:pPr>
    </w:p>
    <w:p w:rsidR="00EF186E" w:rsidRDefault="00A74949" w:rsidP="00EF186E">
      <w:pPr>
        <w:spacing w:after="0" w:line="240" w:lineRule="auto"/>
      </w:pPr>
      <w:r>
        <w:t>15</w:t>
      </w:r>
      <w:r w:rsidR="00EF186E">
        <w:t xml:space="preserve">. </w:t>
      </w:r>
      <w:r w:rsidR="00EF186E" w:rsidRPr="00EF186E">
        <w:t xml:space="preserve">The </w:t>
      </w:r>
      <w:proofErr w:type="spellStart"/>
      <w:r w:rsidR="00EF186E" w:rsidRPr="00EF186E">
        <w:t>Kanizsa</w:t>
      </w:r>
      <w:proofErr w:type="spellEnd"/>
      <w:r w:rsidR="00EF186E" w:rsidRPr="00EF186E">
        <w:t xml:space="preserve"> figure shows how the neurons in the secondary visual cortex respond to perceived:</w:t>
      </w:r>
    </w:p>
    <w:p w:rsidR="00482590" w:rsidRDefault="00EF186E" w:rsidP="00EF186E">
      <w:pPr>
        <w:spacing w:after="0" w:line="240" w:lineRule="auto"/>
      </w:pPr>
      <w:r>
        <w:t xml:space="preserve">A) </w:t>
      </w:r>
      <w:r w:rsidRPr="00EF186E">
        <w:t>Circles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EF186E" w:rsidP="00EF186E">
      <w:pPr>
        <w:spacing w:after="0" w:line="240" w:lineRule="auto"/>
      </w:pPr>
      <w:r>
        <w:t xml:space="preserve">B) </w:t>
      </w:r>
      <w:r w:rsidRPr="00EF186E">
        <w:t>Movement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*C) </w:t>
      </w:r>
      <w:r w:rsidRPr="00EF186E">
        <w:t>Lines</w:t>
      </w:r>
    </w:p>
    <w:p w:rsidR="003D4222" w:rsidRDefault="00EF186E" w:rsidP="00EF186E">
      <w:pPr>
        <w:spacing w:after="0" w:line="240" w:lineRule="auto"/>
      </w:pPr>
      <w:r>
        <w:t xml:space="preserve">D) </w:t>
      </w:r>
      <w:r w:rsidRPr="00EF186E">
        <w:t>Size differences</w:t>
      </w:r>
      <w:r>
        <w:tab/>
      </w:r>
      <w:r>
        <w:tab/>
      </w:r>
      <w:r>
        <w:tab/>
      </w:r>
    </w:p>
    <w:p w:rsidR="00EF186E" w:rsidRDefault="00EF186E" w:rsidP="00EF18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140)</w:t>
      </w:r>
    </w:p>
    <w:p w:rsidR="00EF186E" w:rsidRDefault="00EF186E" w:rsidP="00EF186E">
      <w:pPr>
        <w:spacing w:after="0" w:line="240" w:lineRule="auto"/>
      </w:pPr>
    </w:p>
    <w:p w:rsidR="00EF186E" w:rsidRDefault="00EF186E" w:rsidP="00EF186E">
      <w:pPr>
        <w:spacing w:after="0" w:line="240" w:lineRule="auto"/>
      </w:pPr>
      <w:r>
        <w:t>1</w:t>
      </w:r>
      <w:r w:rsidR="00A74949">
        <w:t>6</w:t>
      </w:r>
      <w:r>
        <w:t xml:space="preserve">. </w:t>
      </w:r>
      <w:r w:rsidRPr="00EF186E">
        <w:t>A primary function of the ventral visual stream is to decipher ___ objects are.</w:t>
      </w:r>
    </w:p>
    <w:p w:rsidR="00482590" w:rsidRDefault="00EF186E" w:rsidP="00EF186E">
      <w:pPr>
        <w:spacing w:after="0" w:line="240" w:lineRule="auto"/>
      </w:pPr>
      <w:r>
        <w:t xml:space="preserve">A) </w:t>
      </w:r>
      <w:r w:rsidRPr="00EF186E">
        <w:t>How fast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EF186E" w:rsidP="00EF186E">
      <w:pPr>
        <w:spacing w:after="0" w:line="240" w:lineRule="auto"/>
      </w:pPr>
      <w:r>
        <w:t xml:space="preserve">*B) </w:t>
      </w:r>
      <w:r w:rsidRPr="00EF186E">
        <w:t>What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EF186E">
        <w:t>How large</w:t>
      </w:r>
    </w:p>
    <w:p w:rsidR="003D4222" w:rsidRDefault="00EF186E" w:rsidP="00EF186E">
      <w:pPr>
        <w:spacing w:after="0" w:line="240" w:lineRule="auto"/>
      </w:pPr>
      <w:r>
        <w:t xml:space="preserve">D) </w:t>
      </w:r>
      <w:r w:rsidRPr="00EF186E">
        <w:t>Where</w:t>
      </w:r>
      <w:r>
        <w:tab/>
      </w:r>
      <w:r>
        <w:tab/>
      </w:r>
      <w:r>
        <w:tab/>
      </w:r>
      <w:r>
        <w:tab/>
      </w:r>
      <w:r>
        <w:tab/>
      </w:r>
    </w:p>
    <w:p w:rsidR="00EF186E" w:rsidRDefault="00EF186E" w:rsidP="00EF18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141)</w:t>
      </w:r>
    </w:p>
    <w:p w:rsidR="00EF186E" w:rsidRDefault="00EF186E" w:rsidP="00EF186E">
      <w:pPr>
        <w:spacing w:after="0" w:line="240" w:lineRule="auto"/>
      </w:pPr>
    </w:p>
    <w:p w:rsidR="00EF186E" w:rsidRDefault="00A74949" w:rsidP="00EF186E">
      <w:pPr>
        <w:spacing w:after="0" w:line="240" w:lineRule="auto"/>
      </w:pPr>
      <w:r>
        <w:t>17</w:t>
      </w:r>
      <w:r w:rsidR="00EF186E">
        <w:t xml:space="preserve">. </w:t>
      </w:r>
      <w:r w:rsidR="00EF186E" w:rsidRPr="00EF186E">
        <w:t>For familiar stimuli, visual neurons tend to use a _____ code.</w:t>
      </w:r>
    </w:p>
    <w:p w:rsidR="00482590" w:rsidRDefault="00EF186E" w:rsidP="00EF186E">
      <w:pPr>
        <w:spacing w:after="0" w:line="240" w:lineRule="auto"/>
      </w:pPr>
      <w:r>
        <w:t xml:space="preserve">A) </w:t>
      </w:r>
      <w:r w:rsidR="00F82F99" w:rsidRPr="00F82F99">
        <w:t>Population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EF186E" w:rsidP="00EF186E">
      <w:pPr>
        <w:spacing w:after="0" w:line="240" w:lineRule="auto"/>
      </w:pPr>
      <w:r>
        <w:t xml:space="preserve">B) </w:t>
      </w:r>
      <w:r w:rsidR="00F82F99" w:rsidRPr="00F82F99">
        <w:t>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F99">
        <w:tab/>
      </w:r>
    </w:p>
    <w:p w:rsidR="00891235" w:rsidRDefault="00891235" w:rsidP="00891235">
      <w:pPr>
        <w:spacing w:after="0" w:line="240" w:lineRule="auto"/>
      </w:pPr>
      <w:r>
        <w:t xml:space="preserve">*C) </w:t>
      </w:r>
      <w:r w:rsidRPr="00F82F99">
        <w:t>Sparse</w:t>
      </w:r>
    </w:p>
    <w:p w:rsidR="003D4222" w:rsidRDefault="00EF186E" w:rsidP="00EF186E">
      <w:pPr>
        <w:spacing w:after="0" w:line="240" w:lineRule="auto"/>
      </w:pPr>
      <w:r>
        <w:t xml:space="preserve">D) </w:t>
      </w:r>
      <w:proofErr w:type="spellStart"/>
      <w:r w:rsidR="00F82F99" w:rsidRPr="00F82F99">
        <w:t>Retinotopic</w:t>
      </w:r>
      <w:proofErr w:type="spellEnd"/>
      <w:r w:rsidR="00F82F99">
        <w:tab/>
      </w:r>
      <w:r w:rsidR="00F82F99">
        <w:tab/>
      </w:r>
      <w:r w:rsidR="00F82F99">
        <w:tab/>
      </w:r>
      <w:r w:rsidR="00F82F99">
        <w:tab/>
      </w:r>
      <w:r w:rsidR="00F82F99">
        <w:tab/>
      </w:r>
      <w:r w:rsidR="00F82F99">
        <w:tab/>
      </w:r>
    </w:p>
    <w:p w:rsidR="00EF186E" w:rsidRDefault="00F82F99" w:rsidP="00EF186E">
      <w:pPr>
        <w:spacing w:after="0" w:line="240" w:lineRule="auto"/>
      </w:pPr>
      <w:r>
        <w:tab/>
      </w:r>
      <w:r>
        <w:tab/>
      </w:r>
      <w:r>
        <w:tab/>
      </w:r>
      <w:r>
        <w:tab/>
        <w:t>(Reference Page 142</w:t>
      </w:r>
      <w:r w:rsidR="00EF186E">
        <w:t>)</w:t>
      </w:r>
    </w:p>
    <w:p w:rsidR="00F82F99" w:rsidRDefault="00F82F99" w:rsidP="00F82F99">
      <w:pPr>
        <w:spacing w:after="0" w:line="240" w:lineRule="auto"/>
      </w:pPr>
    </w:p>
    <w:p w:rsidR="00F82F99" w:rsidRDefault="00F82F99" w:rsidP="00F82F99">
      <w:pPr>
        <w:spacing w:after="0" w:line="240" w:lineRule="auto"/>
      </w:pPr>
      <w:r>
        <w:t>1</w:t>
      </w:r>
      <w:r w:rsidR="00A74949">
        <w:t>8</w:t>
      </w:r>
      <w:r>
        <w:t xml:space="preserve">. </w:t>
      </w:r>
      <w:r w:rsidRPr="00F82F99">
        <w:t xml:space="preserve">An individual with </w:t>
      </w:r>
      <w:proofErr w:type="spellStart"/>
      <w:r w:rsidRPr="00F82F99">
        <w:t>Balint's</w:t>
      </w:r>
      <w:proofErr w:type="spellEnd"/>
      <w:r w:rsidRPr="00F82F99">
        <w:t xml:space="preserve"> syndrome would look at a photograph of a family eating dinner and describe:</w:t>
      </w:r>
    </w:p>
    <w:p w:rsidR="00F82F99" w:rsidRDefault="00F82F99" w:rsidP="00F82F99">
      <w:pPr>
        <w:spacing w:after="0" w:line="240" w:lineRule="auto"/>
      </w:pPr>
      <w:r>
        <w:t xml:space="preserve">A) </w:t>
      </w:r>
      <w:r w:rsidRPr="00F82F99">
        <w:t>A blank rectangle</w:t>
      </w:r>
      <w:r>
        <w:tab/>
      </w:r>
      <w:r>
        <w:tab/>
      </w:r>
      <w:r>
        <w:tab/>
      </w:r>
      <w:r>
        <w:tab/>
      </w:r>
      <w:r>
        <w:tab/>
      </w:r>
    </w:p>
    <w:p w:rsidR="00F82F99" w:rsidRDefault="00F82F99" w:rsidP="00F82F99">
      <w:pPr>
        <w:spacing w:after="0" w:line="240" w:lineRule="auto"/>
        <w:ind w:left="5040" w:hanging="5040"/>
      </w:pPr>
      <w:r>
        <w:t xml:space="preserve">*B) </w:t>
      </w:r>
      <w:r w:rsidRPr="00F82F99">
        <w:t>The individual people and objects, but not the scene as a whole</w:t>
      </w:r>
    </w:p>
    <w:p w:rsidR="009C4228" w:rsidRDefault="00F82F99" w:rsidP="00F82F99">
      <w:pPr>
        <w:spacing w:after="0" w:line="240" w:lineRule="auto"/>
      </w:pPr>
      <w:r>
        <w:t>C)</w:t>
      </w:r>
      <w:r w:rsidRPr="00F82F99">
        <w:t xml:space="preserve"> A nonsensical scene filled with imaginary objects</w:t>
      </w:r>
    </w:p>
    <w:p w:rsidR="00F82F99" w:rsidRDefault="00F82F99" w:rsidP="00F82F99">
      <w:pPr>
        <w:spacing w:after="0" w:line="240" w:lineRule="auto"/>
      </w:pPr>
      <w:r>
        <w:t>D) None of the above</w:t>
      </w:r>
      <w:r>
        <w:tab/>
      </w:r>
    </w:p>
    <w:p w:rsidR="00F82F99" w:rsidRDefault="00F82F99" w:rsidP="00F82F99">
      <w:pPr>
        <w:spacing w:after="0" w:line="240" w:lineRule="auto"/>
        <w:ind w:left="5040" w:hanging="1440"/>
      </w:pPr>
      <w:r>
        <w:t>(Reference Page 146)</w:t>
      </w:r>
    </w:p>
    <w:p w:rsidR="00F82F99" w:rsidRDefault="00F82F99" w:rsidP="00F82F99">
      <w:pPr>
        <w:spacing w:after="0" w:line="240" w:lineRule="auto"/>
      </w:pPr>
    </w:p>
    <w:p w:rsidR="00F82F99" w:rsidRDefault="00A74949" w:rsidP="00F82F99">
      <w:pPr>
        <w:spacing w:after="0" w:line="240" w:lineRule="auto"/>
      </w:pPr>
      <w:r>
        <w:t>19</w:t>
      </w:r>
      <w:r w:rsidR="00F82F99">
        <w:t xml:space="preserve">. </w:t>
      </w:r>
      <w:r w:rsidR="00F82F99" w:rsidRPr="00F82F99">
        <w:t>Lesions on the dorsal stream would cause what type of difficulty?</w:t>
      </w:r>
    </w:p>
    <w:p w:rsidR="00482590" w:rsidRDefault="00F82F99" w:rsidP="00F82F99">
      <w:pPr>
        <w:spacing w:after="0" w:line="240" w:lineRule="auto"/>
      </w:pPr>
      <w:r>
        <w:t xml:space="preserve">*A) </w:t>
      </w:r>
      <w:proofErr w:type="gramStart"/>
      <w:r w:rsidRPr="00F82F99">
        <w:t>Knowing</w:t>
      </w:r>
      <w:proofErr w:type="gramEnd"/>
      <w:r w:rsidRPr="00F82F99">
        <w:t xml:space="preserve"> how and where to interact with objects</w:t>
      </w:r>
      <w:r>
        <w:tab/>
      </w:r>
    </w:p>
    <w:p w:rsidR="00482590" w:rsidRDefault="00F82F99" w:rsidP="00F82F99">
      <w:pPr>
        <w:spacing w:after="0" w:line="240" w:lineRule="auto"/>
      </w:pPr>
      <w:r>
        <w:t xml:space="preserve">B) </w:t>
      </w:r>
      <w:r w:rsidRPr="00F82F99">
        <w:t>Distinguishing between similar visual objects</w:t>
      </w:r>
      <w:r>
        <w:tab/>
      </w:r>
      <w:r>
        <w:tab/>
      </w:r>
    </w:p>
    <w:p w:rsidR="009C4228" w:rsidRDefault="00891235" w:rsidP="00F82F99">
      <w:pPr>
        <w:spacing w:after="0" w:line="240" w:lineRule="auto"/>
      </w:pPr>
      <w:r>
        <w:t xml:space="preserve">C) </w:t>
      </w:r>
      <w:r w:rsidRPr="00F82F99">
        <w:t>Distinguishing different shades of colors</w:t>
      </w:r>
    </w:p>
    <w:p w:rsidR="003D4222" w:rsidRDefault="00F82F99" w:rsidP="00F82F99">
      <w:pPr>
        <w:spacing w:after="0" w:line="240" w:lineRule="auto"/>
      </w:pPr>
      <w:r>
        <w:t xml:space="preserve">D) </w:t>
      </w:r>
      <w:r w:rsidRPr="00F82F99">
        <w:t>Recognizing the faces of loved ones</w:t>
      </w:r>
      <w:r>
        <w:tab/>
      </w:r>
      <w:r>
        <w:tab/>
      </w:r>
    </w:p>
    <w:p w:rsidR="00F82F99" w:rsidRDefault="00F82F99" w:rsidP="00F82F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147)</w:t>
      </w:r>
    </w:p>
    <w:p w:rsidR="00F82F99" w:rsidRDefault="00F82F99" w:rsidP="00F82F99">
      <w:pPr>
        <w:spacing w:after="0" w:line="240" w:lineRule="auto"/>
      </w:pPr>
    </w:p>
    <w:p w:rsidR="00F82F99" w:rsidRDefault="00A74949" w:rsidP="00F82F99">
      <w:pPr>
        <w:spacing w:after="0" w:line="240" w:lineRule="auto"/>
      </w:pPr>
      <w:r>
        <w:t>20</w:t>
      </w:r>
      <w:r w:rsidR="00F82F99">
        <w:t xml:space="preserve">. </w:t>
      </w:r>
      <w:r w:rsidR="00F82F99" w:rsidRPr="00F82F99">
        <w:t>If you are able to see objects, but unable to interact with them, you may have damage to your:</w:t>
      </w:r>
    </w:p>
    <w:p w:rsidR="00482590" w:rsidRDefault="00F82F99" w:rsidP="00F82F99">
      <w:pPr>
        <w:spacing w:after="0" w:line="240" w:lineRule="auto"/>
      </w:pPr>
      <w:r>
        <w:t xml:space="preserve">*A) </w:t>
      </w:r>
      <w:r w:rsidRPr="00F82F99">
        <w:t>Dorsal stream</w:t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F82F99" w:rsidP="00F82F99">
      <w:pPr>
        <w:spacing w:after="0" w:line="240" w:lineRule="auto"/>
      </w:pPr>
      <w:r>
        <w:t xml:space="preserve">B) </w:t>
      </w:r>
      <w:r w:rsidRPr="00F82F99">
        <w:t>Ventral stream</w:t>
      </w:r>
      <w:r>
        <w:tab/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F82F99">
        <w:t>Retina</w:t>
      </w:r>
    </w:p>
    <w:p w:rsidR="003D4222" w:rsidRDefault="00F82F99" w:rsidP="00F82F99">
      <w:pPr>
        <w:spacing w:after="0" w:line="240" w:lineRule="auto"/>
      </w:pPr>
      <w:r>
        <w:t xml:space="preserve">D) </w:t>
      </w:r>
      <w:r w:rsidRPr="00F82F99">
        <w:t>Cornea</w:t>
      </w:r>
      <w:r>
        <w:tab/>
      </w:r>
      <w:r>
        <w:tab/>
      </w:r>
      <w:r>
        <w:tab/>
      </w:r>
    </w:p>
    <w:p w:rsidR="00F82F99" w:rsidRDefault="00F82F99" w:rsidP="00F82F99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147)</w:t>
      </w:r>
    </w:p>
    <w:p w:rsidR="00F82F99" w:rsidRDefault="00F82F99" w:rsidP="00F82F99">
      <w:pPr>
        <w:spacing w:after="0" w:line="240" w:lineRule="auto"/>
      </w:pPr>
    </w:p>
    <w:p w:rsidR="00F82F99" w:rsidRDefault="00A74949" w:rsidP="00F82F99">
      <w:pPr>
        <w:spacing w:after="0" w:line="240" w:lineRule="auto"/>
      </w:pPr>
      <w:r>
        <w:t>21</w:t>
      </w:r>
      <w:r w:rsidR="00F82F99">
        <w:t xml:space="preserve">. </w:t>
      </w:r>
      <w:r w:rsidR="00F82F99" w:rsidRPr="00F82F99">
        <w:t>Damage to ____ is the most likely to cause scotomas (areas of diminished vision or blindness).</w:t>
      </w:r>
    </w:p>
    <w:p w:rsidR="00482590" w:rsidRDefault="00F82F99" w:rsidP="00F82F99">
      <w:pPr>
        <w:spacing w:after="0" w:line="240" w:lineRule="auto"/>
      </w:pPr>
      <w:r>
        <w:t>*A) V4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590" w:rsidRDefault="00F82F99" w:rsidP="00F82F99">
      <w:pPr>
        <w:spacing w:after="0" w:line="240" w:lineRule="auto"/>
      </w:pPr>
      <w:r>
        <w:t>B) V3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235" w:rsidRDefault="00891235" w:rsidP="00891235">
      <w:pPr>
        <w:spacing w:after="0" w:line="240" w:lineRule="auto"/>
      </w:pPr>
      <w:r>
        <w:t>C) V2</w:t>
      </w:r>
    </w:p>
    <w:p w:rsidR="003D4222" w:rsidRDefault="00F82F99" w:rsidP="00F82F99">
      <w:pPr>
        <w:spacing w:after="0" w:line="240" w:lineRule="auto"/>
      </w:pPr>
      <w:r>
        <w:t xml:space="preserve">*D) </w:t>
      </w:r>
      <w:r w:rsidRPr="00F82F99">
        <w:t>V1</w:t>
      </w:r>
      <w:r>
        <w:tab/>
      </w:r>
      <w:r>
        <w:tab/>
      </w:r>
      <w:r>
        <w:tab/>
      </w:r>
    </w:p>
    <w:p w:rsidR="00F82F99" w:rsidRDefault="003D4222" w:rsidP="00F82F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82F99">
        <w:tab/>
      </w:r>
      <w:r w:rsidR="00F82F99">
        <w:tab/>
        <w:t>(Reference Page 147)</w:t>
      </w:r>
    </w:p>
    <w:p w:rsidR="00F82F99" w:rsidRDefault="00F82F99" w:rsidP="00F82F99">
      <w:pPr>
        <w:spacing w:after="0" w:line="240" w:lineRule="auto"/>
      </w:pPr>
    </w:p>
    <w:p w:rsidR="00F82F99" w:rsidRDefault="00A74949" w:rsidP="00F82F99">
      <w:pPr>
        <w:spacing w:after="0" w:line="240" w:lineRule="auto"/>
      </w:pPr>
      <w:r>
        <w:t>22</w:t>
      </w:r>
      <w:r w:rsidR="00F82F99">
        <w:t xml:space="preserve">. </w:t>
      </w:r>
      <w:r w:rsidR="00F82F99" w:rsidRPr="00F82F99">
        <w:t>In binocular rivalry, the competition is between:</w:t>
      </w:r>
    </w:p>
    <w:p w:rsidR="00482590" w:rsidRDefault="00F82F99" w:rsidP="00F82F99">
      <w:pPr>
        <w:spacing w:after="0" w:line="240" w:lineRule="auto"/>
      </w:pPr>
      <w:r>
        <w:t xml:space="preserve">A) </w:t>
      </w:r>
      <w:proofErr w:type="gramStart"/>
      <w:r w:rsidRPr="00F82F99">
        <w:t>the</w:t>
      </w:r>
      <w:proofErr w:type="gramEnd"/>
      <w:r w:rsidRPr="00F82F99">
        <w:t xml:space="preserve"> left and right hemispheres</w:t>
      </w:r>
      <w:r>
        <w:tab/>
      </w:r>
      <w:r>
        <w:tab/>
      </w:r>
      <w:r>
        <w:tab/>
      </w:r>
    </w:p>
    <w:p w:rsidR="00482590" w:rsidRDefault="00F82F99" w:rsidP="00F82F99">
      <w:pPr>
        <w:spacing w:after="0" w:line="240" w:lineRule="auto"/>
        <w:ind w:left="5040" w:hanging="5040"/>
      </w:pPr>
      <w:r>
        <w:t xml:space="preserve">*B) </w:t>
      </w:r>
      <w:r w:rsidRPr="00F82F99">
        <w:t>Higher-level percepts or representations</w:t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A74949">
        <w:t>The rods and cones</w:t>
      </w:r>
    </w:p>
    <w:p w:rsidR="00F82F99" w:rsidRDefault="00F82F99" w:rsidP="00F82F99">
      <w:pPr>
        <w:spacing w:after="0" w:line="240" w:lineRule="auto"/>
        <w:ind w:left="5040" w:hanging="5040"/>
      </w:pPr>
      <w:r>
        <w:t xml:space="preserve">D) </w:t>
      </w:r>
      <w:r w:rsidRPr="00F82F99">
        <w:t>The primary visual cortex and the secondary visual cortex</w:t>
      </w:r>
      <w:r>
        <w:tab/>
      </w:r>
      <w:r>
        <w:tab/>
      </w:r>
    </w:p>
    <w:p w:rsidR="00F82F99" w:rsidRDefault="00A74949" w:rsidP="003D4222">
      <w:pPr>
        <w:spacing w:after="0" w:line="240" w:lineRule="auto"/>
        <w:ind w:left="5040" w:hanging="720"/>
      </w:pPr>
      <w:r>
        <w:t>(Reference Page 150)</w:t>
      </w:r>
    </w:p>
    <w:p w:rsidR="00A74949" w:rsidRDefault="00A74949" w:rsidP="00A74949">
      <w:pPr>
        <w:spacing w:after="0" w:line="240" w:lineRule="auto"/>
      </w:pPr>
    </w:p>
    <w:p w:rsidR="00A74949" w:rsidRDefault="00A74949" w:rsidP="00A74949">
      <w:pPr>
        <w:spacing w:after="0" w:line="240" w:lineRule="auto"/>
      </w:pPr>
      <w:r>
        <w:t xml:space="preserve">23. </w:t>
      </w:r>
      <w:r w:rsidRPr="00A74949">
        <w:t>Change blindness can be described as:</w:t>
      </w:r>
    </w:p>
    <w:p w:rsidR="00482590" w:rsidRDefault="00A74949" w:rsidP="00A74949">
      <w:pPr>
        <w:spacing w:after="0" w:line="240" w:lineRule="auto"/>
      </w:pPr>
      <w:r>
        <w:t xml:space="preserve">A) </w:t>
      </w:r>
      <w:r w:rsidRPr="00A74949">
        <w:t>Blindness due to a lesion on the retina</w:t>
      </w:r>
      <w:r>
        <w:tab/>
      </w:r>
      <w:r>
        <w:tab/>
      </w:r>
    </w:p>
    <w:p w:rsidR="00482590" w:rsidRDefault="00A74949" w:rsidP="00A74949">
      <w:pPr>
        <w:spacing w:after="0" w:line="240" w:lineRule="auto"/>
      </w:pPr>
      <w:r>
        <w:t xml:space="preserve">*B) </w:t>
      </w:r>
      <w:r w:rsidRPr="00A74949">
        <w:t>Failing to notice a change in the environment</w:t>
      </w:r>
      <w:r w:rsidRPr="00A74949">
        <w:tab/>
      </w:r>
    </w:p>
    <w:p w:rsidR="009C4228" w:rsidRDefault="00891235" w:rsidP="00A74949">
      <w:pPr>
        <w:spacing w:after="0" w:line="240" w:lineRule="auto"/>
      </w:pPr>
      <w:r>
        <w:t xml:space="preserve">C) </w:t>
      </w:r>
      <w:r w:rsidRPr="00A74949">
        <w:t>Failure to see objects in one visual field</w:t>
      </w:r>
    </w:p>
    <w:p w:rsidR="00A74949" w:rsidRDefault="00A74949" w:rsidP="00A74949">
      <w:pPr>
        <w:spacing w:after="0" w:line="240" w:lineRule="auto"/>
      </w:pPr>
      <w:r>
        <w:t>D)</w:t>
      </w:r>
      <w:r w:rsidRPr="00A74949">
        <w:t xml:space="preserve"> 50% blindness in one eye</w:t>
      </w:r>
      <w:r>
        <w:tab/>
      </w:r>
      <w:r>
        <w:tab/>
      </w:r>
      <w:r>
        <w:tab/>
      </w:r>
    </w:p>
    <w:p w:rsidR="00A74949" w:rsidRDefault="00A74949" w:rsidP="003D4222">
      <w:pPr>
        <w:spacing w:after="0" w:line="240" w:lineRule="auto"/>
        <w:ind w:left="3600" w:firstLine="720"/>
      </w:pPr>
      <w:r>
        <w:t>(Reference Page 152)</w:t>
      </w:r>
    </w:p>
    <w:p w:rsidR="00A74949" w:rsidRDefault="00A74949" w:rsidP="00A74949">
      <w:pPr>
        <w:spacing w:after="0" w:line="240" w:lineRule="auto"/>
        <w:ind w:left="2880" w:firstLine="720"/>
      </w:pPr>
    </w:p>
    <w:p w:rsidR="00A74949" w:rsidRDefault="00A74949" w:rsidP="00A74949">
      <w:pPr>
        <w:spacing w:after="0" w:line="240" w:lineRule="auto"/>
      </w:pPr>
      <w:r>
        <w:t xml:space="preserve">24. </w:t>
      </w:r>
      <w:r w:rsidRPr="00A74949">
        <w:t>A description of a feedback loop would be:</w:t>
      </w:r>
    </w:p>
    <w:p w:rsidR="00482590" w:rsidRDefault="00A74949" w:rsidP="00A74949">
      <w:pPr>
        <w:spacing w:after="0" w:line="240" w:lineRule="auto"/>
      </w:pPr>
      <w:r>
        <w:t xml:space="preserve">A) </w:t>
      </w:r>
      <w:r w:rsidRPr="00A74949">
        <w:t>The eyelid blinking after dust is blow into the eye</w:t>
      </w:r>
      <w:r>
        <w:tab/>
      </w:r>
    </w:p>
    <w:p w:rsidR="00482590" w:rsidRDefault="00A74949" w:rsidP="00482590">
      <w:pPr>
        <w:spacing w:after="0" w:line="240" w:lineRule="auto"/>
        <w:ind w:left="5040" w:hanging="5040"/>
      </w:pPr>
      <w:r>
        <w:t xml:space="preserve">B) </w:t>
      </w:r>
      <w:r w:rsidRPr="00A74949">
        <w:t>The pupil dilating after exposure to bright light</w:t>
      </w:r>
      <w:r>
        <w:tab/>
      </w:r>
    </w:p>
    <w:p w:rsidR="00891235" w:rsidRDefault="00891235" w:rsidP="00891235">
      <w:pPr>
        <w:spacing w:after="0" w:line="240" w:lineRule="auto"/>
      </w:pPr>
      <w:r>
        <w:t xml:space="preserve">C) </w:t>
      </w:r>
      <w:r w:rsidRPr="00A74949">
        <w:t>Dreams interrupted by an alarm clock</w:t>
      </w:r>
    </w:p>
    <w:p w:rsidR="00A74949" w:rsidRDefault="00A74949" w:rsidP="00482590">
      <w:pPr>
        <w:spacing w:after="0" w:line="240" w:lineRule="auto"/>
        <w:ind w:left="5040" w:hanging="5040"/>
      </w:pPr>
      <w:r>
        <w:t xml:space="preserve">*D) </w:t>
      </w:r>
      <w:r w:rsidRPr="00A74949">
        <w:t>The higher parts of the visual system sending information back to the lower parts</w:t>
      </w:r>
      <w:r>
        <w:tab/>
      </w:r>
    </w:p>
    <w:p w:rsidR="00A74949" w:rsidRDefault="00A74949" w:rsidP="003D4222">
      <w:pPr>
        <w:spacing w:after="0" w:line="240" w:lineRule="auto"/>
        <w:ind w:left="3600" w:firstLine="720"/>
      </w:pPr>
      <w:r>
        <w:t>(Reference Page 155)</w:t>
      </w:r>
    </w:p>
    <w:p w:rsidR="00A74949" w:rsidRDefault="00A74949" w:rsidP="00A74949">
      <w:pPr>
        <w:spacing w:after="0" w:line="240" w:lineRule="auto"/>
        <w:ind w:left="2880" w:firstLine="720"/>
      </w:pPr>
    </w:p>
    <w:p w:rsidR="00A74949" w:rsidRDefault="00A74949" w:rsidP="00A74949">
      <w:pPr>
        <w:spacing w:after="0" w:line="240" w:lineRule="auto"/>
      </w:pPr>
      <w:r>
        <w:t xml:space="preserve">25. </w:t>
      </w:r>
      <w:r w:rsidRPr="00A74949">
        <w:t xml:space="preserve">Feedback systems </w:t>
      </w:r>
      <w:proofErr w:type="gramStart"/>
      <w:r w:rsidRPr="00A74949">
        <w:t>allows</w:t>
      </w:r>
      <w:proofErr w:type="gramEnd"/>
      <w:r w:rsidRPr="00A74949">
        <w:t xml:space="preserve"> humans to form _____ about the external environment.</w:t>
      </w:r>
    </w:p>
    <w:p w:rsidR="00482590" w:rsidRDefault="00A74949" w:rsidP="00A74949">
      <w:pPr>
        <w:spacing w:after="0" w:line="240" w:lineRule="auto"/>
      </w:pPr>
      <w:r>
        <w:t xml:space="preserve">A) </w:t>
      </w:r>
      <w:r w:rsidRPr="00A74949">
        <w:t>Inaccurate assumptions</w:t>
      </w:r>
      <w:r>
        <w:tab/>
      </w:r>
      <w:r>
        <w:tab/>
      </w:r>
      <w:r>
        <w:tab/>
      </w:r>
      <w:r>
        <w:tab/>
      </w:r>
    </w:p>
    <w:p w:rsidR="00482590" w:rsidRDefault="00A74949" w:rsidP="00A74949">
      <w:pPr>
        <w:spacing w:after="0" w:line="240" w:lineRule="auto"/>
      </w:pPr>
      <w:r>
        <w:t xml:space="preserve">B) </w:t>
      </w:r>
      <w:proofErr w:type="gramStart"/>
      <w:r w:rsidRPr="00A74949">
        <w:t>memories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228" w:rsidRDefault="00891235" w:rsidP="00A74949">
      <w:pPr>
        <w:spacing w:after="0" w:line="240" w:lineRule="auto"/>
      </w:pPr>
      <w:r>
        <w:t xml:space="preserve">*C) </w:t>
      </w:r>
      <w:r w:rsidRPr="00A74949">
        <w:t>Predictions</w:t>
      </w:r>
    </w:p>
    <w:p w:rsidR="003D4222" w:rsidRDefault="00A74949" w:rsidP="00A74949">
      <w:pPr>
        <w:spacing w:after="0" w:line="240" w:lineRule="auto"/>
      </w:pPr>
      <w:r>
        <w:t xml:space="preserve">D) </w:t>
      </w:r>
      <w:proofErr w:type="gramStart"/>
      <w:r w:rsidRPr="00A74949">
        <w:t>descriptions</w:t>
      </w:r>
      <w:proofErr w:type="gramEnd"/>
      <w:r>
        <w:tab/>
      </w:r>
      <w:r>
        <w:tab/>
      </w:r>
      <w:r>
        <w:tab/>
      </w:r>
    </w:p>
    <w:p w:rsidR="00A74949" w:rsidRDefault="00A74949" w:rsidP="00A749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155)</w:t>
      </w:r>
    </w:p>
    <w:sectPr w:rsidR="00A7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yMjYyMDS2NDdU0lEKTi0uzszPAykwrQUAViklsiwAAAA="/>
  </w:docVars>
  <w:rsids>
    <w:rsidRoot w:val="00583998"/>
    <w:rsid w:val="000038D2"/>
    <w:rsid w:val="000B75F2"/>
    <w:rsid w:val="000E73D2"/>
    <w:rsid w:val="0022631C"/>
    <w:rsid w:val="00310F0B"/>
    <w:rsid w:val="003D4222"/>
    <w:rsid w:val="00482590"/>
    <w:rsid w:val="00541070"/>
    <w:rsid w:val="00583998"/>
    <w:rsid w:val="00891235"/>
    <w:rsid w:val="009440A3"/>
    <w:rsid w:val="00993E9B"/>
    <w:rsid w:val="009C4228"/>
    <w:rsid w:val="00A74949"/>
    <w:rsid w:val="00BC54B7"/>
    <w:rsid w:val="00CA7E7E"/>
    <w:rsid w:val="00EF186E"/>
    <w:rsid w:val="00F82F99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11</cp:revision>
  <dcterms:created xsi:type="dcterms:W3CDTF">2016-04-05T20:37:00Z</dcterms:created>
  <dcterms:modified xsi:type="dcterms:W3CDTF">2018-12-07T16:52:00Z</dcterms:modified>
</cp:coreProperties>
</file>