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2" w:rsidRDefault="003D53A8" w:rsidP="00843AA2">
      <w:pPr>
        <w:rPr>
          <w:rFonts w:ascii="Times New Roman" w:hAnsi="Times New Roman" w:cs="Times New Roman"/>
          <w:sz w:val="26"/>
          <w:szCs w:val="26"/>
        </w:rPr>
      </w:pPr>
      <w:r>
        <w:rPr>
          <w:rFonts w:ascii="Times New Roman" w:hAnsi="Times New Roman" w:cs="Times New Roman"/>
          <w:b/>
          <w:sz w:val="28"/>
          <w:szCs w:val="28"/>
          <w:u w:val="single"/>
        </w:rPr>
        <w:t>Chapter Five</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Pr>
          <w:rFonts w:ascii="Times New Roman" w:hAnsi="Times New Roman" w:cs="Times New Roman"/>
          <w:sz w:val="26"/>
          <w:szCs w:val="26"/>
        </w:rPr>
        <w:t>Peoples and World Empires of Eurasia 500 B.C.E. – 500 C.E.</w:t>
      </w:r>
    </w:p>
    <w:p w:rsidR="00843AA2" w:rsidRDefault="00843AA2"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3D53A8">
        <w:rPr>
          <w:rFonts w:ascii="Times New Roman" w:hAnsi="Times New Roman" w:cs="Times New Roman"/>
          <w:b/>
          <w:sz w:val="26"/>
          <w:szCs w:val="26"/>
          <w:u w:val="single"/>
        </w:rPr>
        <w:t>Five</w:t>
      </w:r>
      <w:r w:rsidRPr="00843AA2">
        <w:rPr>
          <w:rFonts w:ascii="Times New Roman" w:hAnsi="Times New Roman" w:cs="Times New Roman"/>
          <w:b/>
          <w:sz w:val="26"/>
          <w:szCs w:val="26"/>
          <w:u w:val="single"/>
        </w:rPr>
        <w:t xml:space="preserve"> Focus Questions:</w:t>
      </w:r>
    </w:p>
    <w:p w:rsidR="003D53A8" w:rsidRPr="003D53A8" w:rsidRDefault="003D53A8" w:rsidP="005F3900">
      <w:pPr>
        <w:pStyle w:val="ListParagraph"/>
        <w:numPr>
          <w:ilvl w:val="0"/>
          <w:numId w:val="1"/>
        </w:numPr>
        <w:rPr>
          <w:rFonts w:ascii="Times New Roman" w:hAnsi="Times New Roman" w:cs="Times New Roman"/>
          <w:sz w:val="24"/>
          <w:szCs w:val="24"/>
        </w:rPr>
      </w:pPr>
      <w:r>
        <w:rPr>
          <w:rFonts w:ascii="Times New Roman" w:hAnsi="Times New Roman" w:cs="Times New Roman"/>
          <w:sz w:val="24"/>
        </w:rPr>
        <w:t>How did the new religious ideas of the last centuries B.C.E. suit the social and political structures of India?</w:t>
      </w:r>
    </w:p>
    <w:p w:rsidR="003D53A8" w:rsidRPr="003D53A8" w:rsidRDefault="003D53A8"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rPr>
        <w:t>How did the early Chinese philosophers come to have a long-lasting influence on the intellectual development of the region?</w:t>
      </w:r>
    </w:p>
    <w:p w:rsidR="002F02A3" w:rsidRPr="002F02A3" w:rsidRDefault="002F02A3" w:rsidP="002F02A3">
      <w:pPr>
        <w:pStyle w:val="ListParagraph"/>
        <w:numPr>
          <w:ilvl w:val="0"/>
          <w:numId w:val="1"/>
        </w:numPr>
        <w:rPr>
          <w:rFonts w:ascii="Times New Roman" w:hAnsi="Times New Roman" w:cs="Times New Roman"/>
          <w:sz w:val="24"/>
          <w:szCs w:val="24"/>
        </w:rPr>
      </w:pPr>
      <w:r>
        <w:rPr>
          <w:rFonts w:ascii="Times New Roman" w:hAnsi="Times New Roman" w:cs="Times New Roman"/>
          <w:sz w:val="24"/>
        </w:rPr>
        <w:t>What were the cultural innovations of classical Greece, and how did they affect the peoples of Greece, North Africa, and Southwest Asia?</w:t>
      </w:r>
    </w:p>
    <w:p w:rsidR="005F3900" w:rsidRPr="002F02A3" w:rsidRDefault="002F02A3" w:rsidP="002F02A3">
      <w:pPr>
        <w:pStyle w:val="ListParagraph"/>
        <w:numPr>
          <w:ilvl w:val="0"/>
          <w:numId w:val="1"/>
        </w:numPr>
        <w:rPr>
          <w:rFonts w:ascii="Times New Roman" w:hAnsi="Times New Roman" w:cs="Times New Roman"/>
          <w:sz w:val="24"/>
          <w:szCs w:val="24"/>
        </w:rPr>
      </w:pPr>
      <w:r w:rsidRPr="002F02A3">
        <w:rPr>
          <w:rFonts w:ascii="Times New Roman" w:hAnsi="Times New Roman" w:cs="Times New Roman"/>
          <w:sz w:val="24"/>
        </w:rPr>
        <w:t>How did the lives and livelihoods of the peoples of Atlantic Europe differ from those of the Mediterranean peoples?</w:t>
      </w:r>
    </w:p>
    <w:p w:rsidR="002F02A3" w:rsidRPr="002F02A3" w:rsidRDefault="002F02A3" w:rsidP="002F02A3">
      <w:pPr>
        <w:pStyle w:val="ListParagraph"/>
        <w:rPr>
          <w:rFonts w:ascii="Times New Roman" w:hAnsi="Times New Roman" w:cs="Times New Roman"/>
          <w:sz w:val="24"/>
          <w:szCs w:val="24"/>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F02A3">
        <w:rPr>
          <w:rFonts w:ascii="Times New Roman" w:hAnsi="Times New Roman" w:cs="Times New Roman"/>
          <w:b/>
          <w:sz w:val="26"/>
          <w:szCs w:val="26"/>
          <w:u w:val="single"/>
        </w:rPr>
        <w:t>Five</w:t>
      </w:r>
      <w:r w:rsidRPr="00843AA2">
        <w:rPr>
          <w:rFonts w:ascii="Times New Roman" w:hAnsi="Times New Roman" w:cs="Times New Roman"/>
          <w:b/>
          <w:sz w:val="26"/>
          <w:szCs w:val="26"/>
          <w:u w:val="single"/>
        </w:rPr>
        <w:t xml:space="preserve"> Summary:</w:t>
      </w:r>
    </w:p>
    <w:p w:rsidR="00843AA2" w:rsidRPr="00492EE5" w:rsidRDefault="008644D4" w:rsidP="00843AA2">
      <w:pPr>
        <w:rPr>
          <w:rFonts w:ascii="Times New Roman" w:hAnsi="Times New Roman" w:cs="Times New Roman"/>
          <w:sz w:val="24"/>
          <w:szCs w:val="24"/>
        </w:rPr>
      </w:pPr>
      <w:r w:rsidRPr="00492EE5">
        <w:rPr>
          <w:rFonts w:ascii="Times New Roman" w:hAnsi="Times New Roman" w:cs="Times New Roman"/>
          <w:sz w:val="24"/>
          <w:szCs w:val="24"/>
        </w:rPr>
        <w:t>The Axial Age—a time of pivotal intellectual shifts de</w:t>
      </w:r>
      <w:bookmarkStart w:id="0" w:name="_GoBack"/>
      <w:bookmarkEnd w:id="0"/>
      <w:r w:rsidRPr="00492EE5">
        <w:rPr>
          <w:rFonts w:ascii="Times New Roman" w:hAnsi="Times New Roman" w:cs="Times New Roman"/>
          <w:sz w:val="24"/>
          <w:szCs w:val="24"/>
        </w:rPr>
        <w:t xml:space="preserve">veloped in Eurasia—led to the creation of what is now known as the classical ages in India, China, and Greece from around 500 B.C.E. – 500 C.E. </w:t>
      </w:r>
      <w:r w:rsidR="00D00029" w:rsidRPr="00492EE5">
        <w:rPr>
          <w:rFonts w:ascii="Times New Roman" w:hAnsi="Times New Roman" w:cs="Times New Roman"/>
          <w:sz w:val="24"/>
          <w:szCs w:val="24"/>
        </w:rPr>
        <w:t xml:space="preserve">Starting in India, religious developments of Jainism, Buddhism, and Hinduism caused fundamental changes to Indian culture and society, allowing for the creation of unified empires. In China, intellectual developments of Confucianism, Daoism, and Legalism paved the way for China’s first empires, the Qin and Han. In Greece, the Golden Age of Athens created intellectual and political changes that are still felt today. All of these benefitted from trade and interaction with one another, especially in the Hellenistic period, when Greek ideas and culture were transmitted throughout Eurasia. With all of these development and connections, the Counterpoint of this chapter focuses on the Celts, who did have connections with these classical regions, but had different lifestyles and ideologies, and many of those aspects (especially languages) still survive today. </w:t>
      </w:r>
    </w:p>
    <w:p w:rsidR="008644D4" w:rsidRDefault="008644D4"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F02A3">
        <w:rPr>
          <w:rFonts w:ascii="Times New Roman" w:hAnsi="Times New Roman" w:cs="Times New Roman"/>
          <w:b/>
          <w:sz w:val="26"/>
          <w:szCs w:val="26"/>
          <w:u w:val="single"/>
        </w:rPr>
        <w:t>Five</w:t>
      </w:r>
      <w:r w:rsidRPr="00843AA2">
        <w:rPr>
          <w:rFonts w:ascii="Times New Roman" w:hAnsi="Times New Roman" w:cs="Times New Roman"/>
          <w:b/>
          <w:sz w:val="26"/>
          <w:szCs w:val="26"/>
          <w:u w:val="single"/>
        </w:rPr>
        <w:t xml:space="preserve"> </w:t>
      </w:r>
      <w:r w:rsidR="00D86117">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rsidR="00007A8D" w:rsidRDefault="00007A8D"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73E6">
        <w:rPr>
          <w:rFonts w:ascii="Times New Roman" w:hAnsi="Times New Roman" w:cs="Times New Roman"/>
          <w:sz w:val="24"/>
          <w:szCs w:val="24"/>
        </w:rPr>
        <w:t xml:space="preserve">This period of history in Eurasia is known as the classical ages because the ideas were preserved and treasured into modern times. </w:t>
      </w:r>
    </w:p>
    <w:p w:rsidR="008273E6" w:rsidRPr="00F72BA7" w:rsidRDefault="008273E6"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entire era has been called the Axial Age; a time of pivotal intellectual shifts.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India: Thinkers, Traders, and Courtly Cultures 500 B.C.E. – 500 C.E.</w:t>
      </w:r>
    </w:p>
    <w:p w:rsidR="008273E6" w:rsidRPr="00BB1E55" w:rsidRDefault="008273E6" w:rsidP="008273E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Around 500 B.C.E. Indian culture and society started to undergo fundamental changes that continued for almost a millennium. </w:t>
      </w:r>
    </w:p>
    <w:p w:rsidR="00007A8D" w:rsidRDefault="00007A8D" w:rsidP="008273E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Religious Ferment: The Rise of Jainism, Buddhism, and Hinduism</w:t>
      </w:r>
    </w:p>
    <w:p w:rsidR="00007A8D"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Vedic cast system was ill suited to Indian society of this time, and many were unhappy with their secondary status. </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often turned to religious teachers, who prescribed asceticism. </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new religion was Jainism, which taught that all things had a soul, nonviolence was key, dharma was the moral virtue to inspire their behavior, and they tried to end the cycle or reincarnation through ascetic behavior such as fasting. </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While few could fully adhere to such rigor and pacifism, it did inspire some, including Mahatma Gandhi.</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religion that originated in India was Buddhism, which had a powerful impact on the entire Asian continent. </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Buddha (Siddhartha Gautama) formulated the idea of “the middle way”: a balanced way of life between luxury and asceticism to end human suffering. </w:t>
      </w:r>
    </w:p>
    <w:p w:rsidR="008273E6" w:rsidRDefault="008273E6"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created the Four Nobel Truths; and Buddhism’s appeal relied on the “three jewels”: The charismatic teacher (the Buddha); his teachings (his interpretation of dharma); and the community (sangha). </w:t>
      </w:r>
    </w:p>
    <w:p w:rsidR="008273E6" w:rsidRDefault="007367D0"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Those who devoted their lives to Buddhism rounded monasteries and strove to reach a state without desire, hatred, and ignorance, known as nirvana.</w:t>
      </w:r>
    </w:p>
    <w:p w:rsidR="007367D0" w:rsidRDefault="007367D0"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As followers interpreted the Buddha’s teachings, different schools of thought emerged, and the support of royals and merchants greatly facilitated the spread of Buddhism.</w:t>
      </w:r>
    </w:p>
    <w:p w:rsidR="007367D0" w:rsidRDefault="007367D0"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Buddhism and Jainism Challenged the Vedic tradition, and as a result, the Vedic tradition evolved; mostly by abandoning its special treatment of the Brahmins. </w:t>
      </w:r>
    </w:p>
    <w:p w:rsidR="007367D0" w:rsidRDefault="007367D0"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new religion, Hinduism, emphasized the value of the individual: all people had an obligation to carry out the duties of their caste. </w:t>
      </w:r>
    </w:p>
    <w:p w:rsidR="007367D0" w:rsidRPr="008273E6" w:rsidRDefault="007367D0" w:rsidP="00827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poem known as the </w:t>
      </w:r>
      <w:r w:rsidRPr="007367D0">
        <w:rPr>
          <w:rFonts w:ascii="Times New Roman" w:hAnsi="Times New Roman" w:cs="Times New Roman"/>
          <w:i/>
          <w:sz w:val="24"/>
          <w:szCs w:val="24"/>
        </w:rPr>
        <w:t>Bhagavad Gita</w:t>
      </w:r>
      <w:r>
        <w:rPr>
          <w:rFonts w:ascii="Times New Roman" w:hAnsi="Times New Roman" w:cs="Times New Roman"/>
          <w:sz w:val="24"/>
          <w:szCs w:val="24"/>
        </w:rPr>
        <w:t xml:space="preserve"> explains how a person could attain the ideal balance in an active life, according to Hinduism. </w:t>
      </w:r>
    </w:p>
    <w:p w:rsidR="00D37F18" w:rsidRDefault="00007A8D" w:rsidP="00D37F1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Unity and Fragmentation: The </w:t>
      </w:r>
      <w:proofErr w:type="spellStart"/>
      <w:r>
        <w:rPr>
          <w:rFonts w:ascii="Times New Roman" w:hAnsi="Times New Roman" w:cs="Times New Roman"/>
          <w:sz w:val="24"/>
          <w:szCs w:val="24"/>
        </w:rPr>
        <w:t>Mauryan</w:t>
      </w:r>
      <w:proofErr w:type="spellEnd"/>
      <w:r>
        <w:rPr>
          <w:rFonts w:ascii="Times New Roman" w:hAnsi="Times New Roman" w:cs="Times New Roman"/>
          <w:sz w:val="24"/>
          <w:szCs w:val="24"/>
        </w:rPr>
        <w:t xml:space="preserve"> and Gupta Empires</w:t>
      </w:r>
      <w:r w:rsidR="00D37F18" w:rsidRPr="00D37F18">
        <w:rPr>
          <w:rFonts w:ascii="Times New Roman" w:hAnsi="Times New Roman" w:cs="Times New Roman"/>
          <w:sz w:val="24"/>
          <w:szCs w:val="24"/>
        </w:rPr>
        <w:t xml:space="preserve"> </w:t>
      </w:r>
    </w:p>
    <w:p w:rsidR="00D37F18" w:rsidRDefault="0093346A"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its vast size and diverse population it was not easy to bring the Indian subcontinent under central political control, but between 300 B.C.E. and 500 C.E., the </w:t>
      </w:r>
      <w:proofErr w:type="spellStart"/>
      <w:r>
        <w:rPr>
          <w:rFonts w:ascii="Times New Roman" w:hAnsi="Times New Roman" w:cs="Times New Roman"/>
          <w:sz w:val="24"/>
          <w:szCs w:val="24"/>
        </w:rPr>
        <w:t>Mauryan</w:t>
      </w:r>
      <w:proofErr w:type="spellEnd"/>
      <w:r>
        <w:rPr>
          <w:rFonts w:ascii="Times New Roman" w:hAnsi="Times New Roman" w:cs="Times New Roman"/>
          <w:sz w:val="24"/>
          <w:szCs w:val="24"/>
        </w:rPr>
        <w:t xml:space="preserve"> and Gupta Empires controlled large parts of India. </w:t>
      </w:r>
    </w:p>
    <w:p w:rsidR="0093346A" w:rsidRDefault="0093346A"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An Indian prince, Chandragupta, established himself as ruler of the kingdom of Magadha, and through conquest and clever diplomacy, he created the largest empire in Indian history (</w:t>
      </w:r>
      <w:proofErr w:type="spellStart"/>
      <w:r>
        <w:rPr>
          <w:rFonts w:ascii="Times New Roman" w:hAnsi="Times New Roman" w:cs="Times New Roman"/>
          <w:sz w:val="24"/>
          <w:szCs w:val="24"/>
        </w:rPr>
        <w:t>Mauryan</w:t>
      </w:r>
      <w:proofErr w:type="spellEnd"/>
      <w:r>
        <w:rPr>
          <w:rFonts w:ascii="Times New Roman" w:hAnsi="Times New Roman" w:cs="Times New Roman"/>
          <w:sz w:val="24"/>
          <w:szCs w:val="24"/>
        </w:rPr>
        <w:t xml:space="preserve"> Empire). </w:t>
      </w:r>
    </w:p>
    <w:p w:rsidR="006F1315" w:rsidRPr="006F1315" w:rsidRDefault="006F1315"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Chandragupta relied on his chief adviser </w:t>
      </w:r>
      <w:proofErr w:type="spellStart"/>
      <w:r>
        <w:rPr>
          <w:rFonts w:ascii="Times New Roman" w:hAnsi="Times New Roman" w:cs="Times New Roman"/>
          <w:sz w:val="24"/>
          <w:szCs w:val="24"/>
        </w:rPr>
        <w:t>Kautilya</w:t>
      </w:r>
      <w:proofErr w:type="spellEnd"/>
      <w:r>
        <w:rPr>
          <w:rFonts w:ascii="Times New Roman" w:hAnsi="Times New Roman" w:cs="Times New Roman"/>
          <w:sz w:val="24"/>
          <w:szCs w:val="24"/>
        </w:rPr>
        <w:t xml:space="preserve"> to create the administration, and he left behind a handbook on government known as the </w:t>
      </w:r>
      <w:proofErr w:type="spellStart"/>
      <w:r w:rsidRPr="006F1315">
        <w:rPr>
          <w:rFonts w:ascii="Times New Roman" w:hAnsi="Times New Roman" w:cs="Times New Roman"/>
          <w:i/>
          <w:sz w:val="24"/>
          <w:szCs w:val="24"/>
        </w:rPr>
        <w:t>Arthasastra</w:t>
      </w:r>
      <w:proofErr w:type="spellEnd"/>
      <w:r>
        <w:rPr>
          <w:rFonts w:ascii="Times New Roman" w:hAnsi="Times New Roman" w:cs="Times New Roman"/>
          <w:i/>
          <w:sz w:val="24"/>
          <w:szCs w:val="24"/>
        </w:rPr>
        <w:t>.</w:t>
      </w:r>
    </w:p>
    <w:p w:rsidR="006F1315" w:rsidRDefault="006F1315"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religious climate also deeply influenced Chandragupta’s grandson and successor,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who used Buddhist ideals in his government. </w:t>
      </w:r>
    </w:p>
    <w:p w:rsidR="0093346A" w:rsidRDefault="006F1315" w:rsidP="00D37F18">
      <w:pPr>
        <w:pStyle w:val="ListParagraph"/>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was a tolerant leader, who led by example, but the empire did not long outlast his death. By 185 B.C.E. the </w:t>
      </w:r>
      <w:proofErr w:type="spellStart"/>
      <w:r>
        <w:rPr>
          <w:rFonts w:ascii="Times New Roman" w:hAnsi="Times New Roman" w:cs="Times New Roman"/>
          <w:sz w:val="24"/>
          <w:szCs w:val="24"/>
        </w:rPr>
        <w:t>Mauryan</w:t>
      </w:r>
      <w:proofErr w:type="spellEnd"/>
      <w:r>
        <w:rPr>
          <w:rFonts w:ascii="Times New Roman" w:hAnsi="Times New Roman" w:cs="Times New Roman"/>
          <w:sz w:val="24"/>
          <w:szCs w:val="24"/>
        </w:rPr>
        <w:t xml:space="preserve"> Empire was no more, and various regions of India had regained independence.   </w:t>
      </w:r>
    </w:p>
    <w:p w:rsidR="006F1315" w:rsidRDefault="006F1315"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India was temporarily reunited when the Gupta dynasty from the Ganges Valley created a smaller state, led by Chandra Gupta. </w:t>
      </w:r>
    </w:p>
    <w:p w:rsidR="006F1315" w:rsidRDefault="006F1315"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Gupta Empire was based more on cooperation and was much more decentralized. Leaders, such as </w:t>
      </w:r>
      <w:proofErr w:type="spellStart"/>
      <w:r>
        <w:rPr>
          <w:rFonts w:ascii="Times New Roman" w:hAnsi="Times New Roman" w:cs="Times New Roman"/>
          <w:sz w:val="24"/>
          <w:szCs w:val="24"/>
        </w:rPr>
        <w:t>S</w:t>
      </w:r>
      <w:r w:rsidR="008644D4">
        <w:rPr>
          <w:rFonts w:ascii="Times New Roman" w:hAnsi="Times New Roman" w:cs="Times New Roman"/>
          <w:sz w:val="24"/>
          <w:szCs w:val="24"/>
        </w:rPr>
        <w:t>amudra</w:t>
      </w:r>
      <w:proofErr w:type="spellEnd"/>
      <w:r w:rsidR="008644D4">
        <w:rPr>
          <w:rFonts w:ascii="Times New Roman" w:hAnsi="Times New Roman" w:cs="Times New Roman"/>
          <w:sz w:val="24"/>
          <w:szCs w:val="24"/>
        </w:rPr>
        <w:t xml:space="preserve"> Gupta (Chandra’s son), us</w:t>
      </w:r>
      <w:r>
        <w:rPr>
          <w:rFonts w:ascii="Times New Roman" w:hAnsi="Times New Roman" w:cs="Times New Roman"/>
          <w:sz w:val="24"/>
          <w:szCs w:val="24"/>
        </w:rPr>
        <w:t xml:space="preserve">ed violence and threats to hold the empire together. </w:t>
      </w:r>
    </w:p>
    <w:p w:rsidR="006F1315" w:rsidRPr="00F72BA7" w:rsidRDefault="006F1315" w:rsidP="00D37F1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However, under increasing pressure from Central Asian nomads, the Gupta Empire disappeared by 540 C.E.</w:t>
      </w:r>
    </w:p>
    <w:p w:rsidR="00D37F18" w:rsidRDefault="00D37F18" w:rsidP="00D37F1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 Crossroads of Trade</w:t>
      </w:r>
    </w:p>
    <w:p w:rsidR="00D37F18" w:rsidRDefault="00AB7EF2" w:rsidP="00D37F18">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India’s location at the crossroads of land and sea trade routes across Asia placed it at the center of an enormous and dynamic international trading system. </w:t>
      </w:r>
    </w:p>
    <w:p w:rsidR="00AB7EF2" w:rsidRPr="00F72BA7" w:rsidRDefault="00AB7EF2" w:rsidP="00D37F18">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India’s merchants took advantage of the age-old trade routes which later became known as the Silk Roads. </w:t>
      </w:r>
    </w:p>
    <w:p w:rsidR="00D37F18" w:rsidRDefault="00D37F18" w:rsidP="00D37F1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Literary and Scientific Flowering</w:t>
      </w:r>
    </w:p>
    <w:p w:rsidR="00D37F18" w:rsidRDefault="00AB7EF2" w:rsidP="00D37F1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the region’s shifting political circumstances, this time was a period of great literary production for India. </w:t>
      </w:r>
    </w:p>
    <w:p w:rsidR="00AB7EF2" w:rsidRPr="00F72BA7" w:rsidRDefault="00A375AB" w:rsidP="00D37F1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language of the Vedas inspired the primary literary language of ancient India, Sanskrit. </w:t>
      </w:r>
    </w:p>
    <w:p w:rsidR="00A375AB" w:rsidRDefault="00A375AB" w:rsidP="00D37F1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Sanskrit texts fall into a wide range of genres, the most prominent are the epics, including the </w:t>
      </w:r>
      <w:r w:rsidRPr="00A375AB">
        <w:rPr>
          <w:rFonts w:ascii="Times New Roman" w:hAnsi="Times New Roman" w:cs="Times New Roman"/>
          <w:i/>
          <w:sz w:val="24"/>
          <w:szCs w:val="24"/>
        </w:rPr>
        <w:t>Mahabharata</w:t>
      </w:r>
      <w:r>
        <w:rPr>
          <w:rFonts w:ascii="Times New Roman" w:hAnsi="Times New Roman" w:cs="Times New Roman"/>
          <w:sz w:val="24"/>
          <w:szCs w:val="24"/>
        </w:rPr>
        <w:t xml:space="preserve"> and the </w:t>
      </w:r>
      <w:r w:rsidRPr="00A375AB">
        <w:rPr>
          <w:rFonts w:ascii="Times New Roman" w:hAnsi="Times New Roman" w:cs="Times New Roman"/>
          <w:i/>
          <w:sz w:val="24"/>
          <w:szCs w:val="24"/>
        </w:rPr>
        <w:t>Ramayana</w:t>
      </w:r>
      <w:r>
        <w:rPr>
          <w:rFonts w:ascii="Times New Roman" w:hAnsi="Times New Roman" w:cs="Times New Roman"/>
          <w:sz w:val="24"/>
          <w:szCs w:val="24"/>
        </w:rPr>
        <w:t>.</w:t>
      </w:r>
    </w:p>
    <w:p w:rsidR="00007A8D" w:rsidRPr="00F72BA7" w:rsidRDefault="00A375AB" w:rsidP="00D37F1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Scholarship also flourished, as grammar was developed for Sanskrit, and investigations in astronomy, medicine, physics, and chemistry brought technological wonders. This includes Indian mathematicians inventing the concept of zero.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China’s First Empires: The Qin and Han Dynasties 221 B.C.E. – 220 C.E.</w:t>
      </w:r>
    </w:p>
    <w:p w:rsidR="00007A8D" w:rsidRDefault="00007A8D"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5449">
        <w:rPr>
          <w:rFonts w:ascii="Times New Roman" w:hAnsi="Times New Roman" w:cs="Times New Roman"/>
          <w:sz w:val="24"/>
          <w:szCs w:val="24"/>
        </w:rPr>
        <w:t>In East Asia, the unified Zhou kingdom started to disintegrate around 800 B.C.E., leading to the period of Warring States (480 – 221 B.C.E.).</w:t>
      </w:r>
    </w:p>
    <w:p w:rsidR="00935449" w:rsidRDefault="00935449"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Perhaps inspired by the volatility of the time, revolutionary thinkers such as Confucius, Mencius, Laozi, and Lord Shang Yang founded intellectual movements that questioned human nature, the state, and political behavior. </w:t>
      </w:r>
    </w:p>
    <w:p w:rsidR="00935449" w:rsidRDefault="00935449"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Implementation of their ideas led to a reconfiguration of political life that paved the way for the Qin and Han dynasties. </w:t>
      </w:r>
    </w:p>
    <w:p w:rsidR="00007A8D" w:rsidRDefault="00007A8D" w:rsidP="00007A8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Intellectual Churning: Confucians, </w:t>
      </w:r>
      <w:proofErr w:type="spellStart"/>
      <w:r>
        <w:rPr>
          <w:rFonts w:ascii="Times New Roman" w:hAnsi="Times New Roman" w:cs="Times New Roman"/>
          <w:sz w:val="24"/>
          <w:szCs w:val="24"/>
        </w:rPr>
        <w:t>Daoists</w:t>
      </w:r>
      <w:proofErr w:type="spellEnd"/>
      <w:r>
        <w:rPr>
          <w:rFonts w:ascii="Times New Roman" w:hAnsi="Times New Roman" w:cs="Times New Roman"/>
          <w:sz w:val="24"/>
          <w:szCs w:val="24"/>
        </w:rPr>
        <w:t>, and Legalists</w:t>
      </w:r>
    </w:p>
    <w:p w:rsidR="00007A8D"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Confucius dominates the intellectual history of this period, and his teaching have crucially influenced Chinese society and political life to this day. </w:t>
      </w:r>
    </w:p>
    <w:p w:rsidR="00935449"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His students compiled his teachings into the </w:t>
      </w:r>
      <w:r w:rsidRPr="00935449">
        <w:rPr>
          <w:rFonts w:ascii="Times New Roman" w:hAnsi="Times New Roman" w:cs="Times New Roman"/>
          <w:i/>
          <w:sz w:val="24"/>
          <w:szCs w:val="24"/>
        </w:rPr>
        <w:t>Analects</w:t>
      </w:r>
      <w:r>
        <w:rPr>
          <w:rFonts w:ascii="Times New Roman" w:hAnsi="Times New Roman" w:cs="Times New Roman"/>
          <w:sz w:val="24"/>
          <w:szCs w:val="24"/>
        </w:rPr>
        <w:t xml:space="preserve">, which documents his ideas about human nature, behavior, and the state. </w:t>
      </w:r>
    </w:p>
    <w:p w:rsidR="00935449"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taught proper behavior, and established moral guidelines for individuals to help produce a more peaceful and prosperous society </w:t>
      </w:r>
    </w:p>
    <w:p w:rsidR="00935449"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his death, numerous philosophers interpreted and developed his teachings; the most influential being Mencius, who emphasized the importance of human compassion. </w:t>
      </w:r>
    </w:p>
    <w:p w:rsidR="00935449"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While Confucius taught proper behavior involved active participation in society, the </w:t>
      </w:r>
      <w:proofErr w:type="spellStart"/>
      <w:r>
        <w:rPr>
          <w:rFonts w:ascii="Times New Roman" w:hAnsi="Times New Roman" w:cs="Times New Roman"/>
          <w:sz w:val="24"/>
          <w:szCs w:val="24"/>
        </w:rPr>
        <w:t>Daoists</w:t>
      </w:r>
      <w:proofErr w:type="spellEnd"/>
      <w:r>
        <w:rPr>
          <w:rFonts w:ascii="Times New Roman" w:hAnsi="Times New Roman" w:cs="Times New Roman"/>
          <w:sz w:val="24"/>
          <w:szCs w:val="24"/>
        </w:rPr>
        <w:t xml:space="preserve"> urged people to withdraw from society and meditate. </w:t>
      </w:r>
    </w:p>
    <w:p w:rsidR="00935449" w:rsidRDefault="00935449"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These teaching are a</w:t>
      </w:r>
      <w:r w:rsidR="00360948">
        <w:rPr>
          <w:rFonts w:ascii="Times New Roman" w:hAnsi="Times New Roman" w:cs="Times New Roman"/>
          <w:sz w:val="24"/>
          <w:szCs w:val="24"/>
        </w:rPr>
        <w:t xml:space="preserve">scribed to Laozi, and claimed that if many people behaved well, the world would be in harmony and follow its natural course. </w:t>
      </w:r>
    </w:p>
    <w:p w:rsidR="00360948" w:rsidRDefault="00360948"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Later Daoism became an official religion, closely associated with Buddhism. </w:t>
      </w:r>
    </w:p>
    <w:p w:rsidR="00360948" w:rsidRDefault="00360948"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Legalism, which focused on the ruler and practical aspects of government was put into practice by Lord Shang Yang, paving the way for the later unification of China. </w:t>
      </w:r>
    </w:p>
    <w:p w:rsidR="00360948" w:rsidRDefault="00360948"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Legalism believes that every man should have an occupation beneficial to the state, so Shang Yang introduced compulsory military service, and forced others to become farmers. </w:t>
      </w:r>
    </w:p>
    <w:p w:rsidR="00360948" w:rsidRPr="00360948" w:rsidRDefault="00360948"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Legalism also stresses strict laws and harsh punishments, while focusing on the principle of collective responsibility. </w:t>
      </w:r>
    </w:p>
    <w:p w:rsidR="00007A8D" w:rsidRDefault="00007A8D" w:rsidP="00007A8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Unification and Centralization: The Worlds of Qin and Han</w:t>
      </w:r>
    </w:p>
    <w:p w:rsidR="00360948" w:rsidRDefault="00EF2DC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Warring States period, it was only when rulers inspired by the teachings of Confucius and Lord Shang were able to restore China’s political unity. </w:t>
      </w:r>
    </w:p>
    <w:p w:rsidR="00EF2DC4" w:rsidRDefault="00EF2DC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infantry rose in military importance, leading to a more meritocratic army, and iron became the preferred metal for weapons. </w:t>
      </w:r>
    </w:p>
    <w:p w:rsidR="00EF2DC4" w:rsidRDefault="00EF2DC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the military aristocracy declined, bureaucracies arose to administer states inspired by Legalism, which led to centralized systems of taxation and a military draft. </w:t>
      </w:r>
    </w:p>
    <w:p w:rsidR="00EF2DC4" w:rsidRDefault="00EF2DC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state to most successfully institute Legalism was the Qin state in western China, where Lord Shang has been minister. </w:t>
      </w:r>
    </w:p>
    <w:p w:rsidR="00EF2DC4" w:rsidRDefault="00EF2DC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237 B.C.E., the Qin ruler, Shi </w:t>
      </w:r>
      <w:proofErr w:type="spellStart"/>
      <w:r>
        <w:rPr>
          <w:rFonts w:ascii="Times New Roman" w:hAnsi="Times New Roman" w:cs="Times New Roman"/>
          <w:sz w:val="24"/>
          <w:szCs w:val="24"/>
        </w:rPr>
        <w:t>Huangdi</w:t>
      </w:r>
      <w:proofErr w:type="spellEnd"/>
      <w:r>
        <w:rPr>
          <w:rFonts w:ascii="Times New Roman" w:hAnsi="Times New Roman" w:cs="Times New Roman"/>
          <w:sz w:val="24"/>
          <w:szCs w:val="24"/>
        </w:rPr>
        <w:t xml:space="preserve">, used his economic base and large army to conquer and establish the Qin dynasty. </w:t>
      </w:r>
    </w:p>
    <w:p w:rsidR="00B83412" w:rsidRDefault="008644D4"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Shi </w:t>
      </w:r>
      <w:proofErr w:type="spellStart"/>
      <w:r>
        <w:rPr>
          <w:rFonts w:ascii="Times New Roman" w:hAnsi="Times New Roman" w:cs="Times New Roman"/>
          <w:sz w:val="24"/>
          <w:szCs w:val="24"/>
        </w:rPr>
        <w:t>Huan</w:t>
      </w:r>
      <w:r w:rsidR="00B83412">
        <w:rPr>
          <w:rFonts w:ascii="Times New Roman" w:hAnsi="Times New Roman" w:cs="Times New Roman"/>
          <w:sz w:val="24"/>
          <w:szCs w:val="24"/>
        </w:rPr>
        <w:t>g</w:t>
      </w:r>
      <w:r>
        <w:rPr>
          <w:rFonts w:ascii="Times New Roman" w:hAnsi="Times New Roman" w:cs="Times New Roman"/>
          <w:sz w:val="24"/>
          <w:szCs w:val="24"/>
        </w:rPr>
        <w:t>d</w:t>
      </w:r>
      <w:r w:rsidR="00B83412">
        <w:rPr>
          <w:rFonts w:ascii="Times New Roman" w:hAnsi="Times New Roman" w:cs="Times New Roman"/>
          <w:sz w:val="24"/>
          <w:szCs w:val="24"/>
        </w:rPr>
        <w:t>i</w:t>
      </w:r>
      <w:proofErr w:type="spellEnd"/>
      <w:r w:rsidR="00B83412">
        <w:rPr>
          <w:rFonts w:ascii="Times New Roman" w:hAnsi="Times New Roman" w:cs="Times New Roman"/>
          <w:sz w:val="24"/>
          <w:szCs w:val="24"/>
        </w:rPr>
        <w:t xml:space="preserve"> did not tolerate dissent and had critical scholars assassinated, and all non-practical works of literature burned. </w:t>
      </w:r>
    </w:p>
    <w:p w:rsidR="00B83412" w:rsidRDefault="00B83412"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Greatest building project of the Qin was the First Emperor’s tomb; an underground palace guarded by terra cotta soldiers. </w:t>
      </w:r>
    </w:p>
    <w:p w:rsidR="00B83412" w:rsidRDefault="00B83412"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death of Shi </w:t>
      </w:r>
      <w:proofErr w:type="spellStart"/>
      <w:r>
        <w:rPr>
          <w:rFonts w:ascii="Times New Roman" w:hAnsi="Times New Roman" w:cs="Times New Roman"/>
          <w:sz w:val="24"/>
          <w:szCs w:val="24"/>
        </w:rPr>
        <w:t>Huangdi</w:t>
      </w:r>
      <w:proofErr w:type="spellEnd"/>
      <w:r>
        <w:rPr>
          <w:rFonts w:ascii="Times New Roman" w:hAnsi="Times New Roman" w:cs="Times New Roman"/>
          <w:sz w:val="24"/>
          <w:szCs w:val="24"/>
        </w:rPr>
        <w:t xml:space="preserve"> effectively meant the end of the dynasty, but a determined and popular rebel leader, Liu Bang, established dominance and created a new dynasty, the Han. </w:t>
      </w:r>
    </w:p>
    <w:p w:rsidR="00B83412" w:rsidRDefault="00B83412"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success of the Former Han was due to its combination of Legalism and Confucianism. </w:t>
      </w:r>
    </w:p>
    <w:p w:rsidR="00B83412" w:rsidRDefault="00B83412" w:rsidP="003609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 combination of causes led to the collapse of the Han, including a short interruption starting in 9 C.E., when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usurper seized the throne. When the Han regained control, large numbers of peasants rose in rebellion, and although crushed, they weakened the central government. </w:t>
      </w:r>
    </w:p>
    <w:p w:rsidR="00007A8D" w:rsidRPr="00007A8D" w:rsidRDefault="00007A8D" w:rsidP="00007A8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Preserving and Spreading the Written Word</w:t>
      </w:r>
    </w:p>
    <w:p w:rsidR="00007A8D" w:rsidRDefault="00007A8D"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2D49">
        <w:rPr>
          <w:rFonts w:ascii="Times New Roman" w:hAnsi="Times New Roman" w:cs="Times New Roman"/>
          <w:sz w:val="24"/>
          <w:szCs w:val="24"/>
        </w:rPr>
        <w:t xml:space="preserve">The Chinese political elite placed special value on the written word, and many members of the bureaucracy buried themselves with their libraries. </w:t>
      </w:r>
    </w:p>
    <w:p w:rsidR="000B2D49" w:rsidRDefault="00FE58F2"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Former Han was crucial to the preservation of earlier Chinese literature, and the writing of history in prose flourished under the Han, with China’s first historian, </w:t>
      </w:r>
      <w:proofErr w:type="spellStart"/>
      <w:r>
        <w:rPr>
          <w:rFonts w:ascii="Times New Roman" w:hAnsi="Times New Roman" w:cs="Times New Roman"/>
          <w:sz w:val="24"/>
          <w:szCs w:val="24"/>
        </w:rPr>
        <w:t>Sima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Qian</w:t>
      </w:r>
      <w:proofErr w:type="spellEnd"/>
      <w:r>
        <w:rPr>
          <w:rFonts w:ascii="Times New Roman" w:hAnsi="Times New Roman" w:cs="Times New Roman"/>
          <w:sz w:val="24"/>
          <w:szCs w:val="24"/>
        </w:rPr>
        <w:t xml:space="preserve">, defining our modern understanding of early Chinese history. </w:t>
      </w:r>
    </w:p>
    <w:p w:rsidR="00FE58F2" w:rsidRDefault="00FE58F2"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tradition was continued by a family of scholars, including Ban Zhao, a remarkable woman in the period. </w:t>
      </w:r>
    </w:p>
    <w:p w:rsidR="00FE58F2" w:rsidRPr="00B22CC9" w:rsidRDefault="00FE58F2" w:rsidP="00007A8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She was well educated, and given the task of finishing the official history of the Han dynasty, while she also wrote numerous literary and scholarly works.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Greece: Intellectuals and Innovators 500 – 30 B.C.E.</w:t>
      </w:r>
    </w:p>
    <w:p w:rsidR="00007A8D" w:rsidRDefault="00007A8D"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D287D">
        <w:rPr>
          <w:rFonts w:ascii="Times New Roman" w:hAnsi="Times New Roman" w:cs="Times New Roman"/>
          <w:sz w:val="24"/>
          <w:szCs w:val="24"/>
        </w:rPr>
        <w:t xml:space="preserve">The prestige and wealth in Athens allowed thinkers to develop new ideas concerning all aspects of life. </w:t>
      </w:r>
    </w:p>
    <w:p w:rsidR="00BD287D" w:rsidRPr="00B22CC9" w:rsidRDefault="00BD287D"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Greece’s later integration into Alexander the Great’s empire promoted the spread of these ideas.</w:t>
      </w:r>
    </w:p>
    <w:p w:rsidR="00007A8D" w:rsidRDefault="00007A8D" w:rsidP="00007A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Athens’s Golden Age 500 – 400 B.C.E.</w:t>
      </w:r>
    </w:p>
    <w:p w:rsidR="00BD287D" w:rsidRDefault="00BD287D" w:rsidP="00007A8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Athenian democracy reached its zenith under Pericles, who sought to ensure that all Athenian citizens were able to take an active role in government. </w:t>
      </w:r>
    </w:p>
    <w:p w:rsidR="00BD287D" w:rsidRDefault="00BD287D" w:rsidP="00007A8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art of rhetoric gained unprecedented importance, which created a niche for a new type of teacher called a sophist. </w:t>
      </w:r>
    </w:p>
    <w:p w:rsidR="00BD287D" w:rsidRDefault="00BD287D" w:rsidP="00007A8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Athens became an intellectual crossroads and the center of the new field of philosophy. The three most famous and influential were Socrates, Plato, and Aristotle.  </w:t>
      </w:r>
    </w:p>
    <w:p w:rsidR="00007A8D" w:rsidRDefault="00007A8D" w:rsidP="00007A8D">
      <w:pPr>
        <w:pStyle w:val="ListParagraph"/>
        <w:numPr>
          <w:ilvl w:val="1"/>
          <w:numId w:val="13"/>
        </w:numPr>
        <w:spacing w:line="360" w:lineRule="auto"/>
        <w:rPr>
          <w:rFonts w:ascii="Times New Roman" w:hAnsi="Times New Roman" w:cs="Times New Roman"/>
          <w:sz w:val="24"/>
          <w:szCs w:val="24"/>
        </w:rPr>
      </w:pPr>
      <w:r w:rsidRPr="00007A8D">
        <w:rPr>
          <w:rFonts w:ascii="Times New Roman" w:hAnsi="Times New Roman" w:cs="Times New Roman"/>
          <w:sz w:val="24"/>
          <w:szCs w:val="24"/>
        </w:rPr>
        <w:t xml:space="preserve"> </w:t>
      </w:r>
      <w:r w:rsidR="00BD287D">
        <w:rPr>
          <w:rFonts w:ascii="Times New Roman" w:hAnsi="Times New Roman" w:cs="Times New Roman"/>
          <w:sz w:val="24"/>
          <w:szCs w:val="24"/>
        </w:rPr>
        <w:t xml:space="preserve">Also important in Athens were the early historians Herodotus and Thucydides, who explored the events that shaped Greek life. </w:t>
      </w:r>
    </w:p>
    <w:p w:rsidR="00BD287D" w:rsidRPr="00007A8D" w:rsidRDefault="00BD287D" w:rsidP="00007A8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In addition, Athens was the hub of extraordinary literary production, leading to tragic works from Aesch</w:t>
      </w:r>
      <w:r w:rsidR="00B4450C">
        <w:rPr>
          <w:rFonts w:ascii="Times New Roman" w:hAnsi="Times New Roman" w:cs="Times New Roman"/>
          <w:sz w:val="24"/>
          <w:szCs w:val="24"/>
        </w:rPr>
        <w:t>y</w:t>
      </w:r>
      <w:r>
        <w:rPr>
          <w:rFonts w:ascii="Times New Roman" w:hAnsi="Times New Roman" w:cs="Times New Roman"/>
          <w:sz w:val="24"/>
          <w:szCs w:val="24"/>
        </w:rPr>
        <w:t>lus, Sophocles, and Euripides</w:t>
      </w:r>
      <w:r w:rsidR="00B4450C">
        <w:rPr>
          <w:rFonts w:ascii="Times New Roman" w:hAnsi="Times New Roman" w:cs="Times New Roman"/>
          <w:sz w:val="24"/>
          <w:szCs w:val="24"/>
        </w:rPr>
        <w:t xml:space="preserve"> that examined all aspects of human nature and society.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Hellenism: The Expansion of Greek Ideals and Institutions 323 – 30 B.C.E.</w:t>
      </w:r>
    </w:p>
    <w:p w:rsidR="00007A8D" w:rsidRDefault="00B4450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establishing dominance over Greece, Macedonia conquered the vast Persian Empire, and Greeks moved into all parts of the new Macedonian territory, leading to a cultural fusion known as Hellenism. </w:t>
      </w:r>
    </w:p>
    <w:p w:rsidR="00B4450C" w:rsidRDefault="00B4450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Alexander succeeded his father Philip as king of Macedonia in 336 B.C.E., and defeated the Persians, giving him a new large empire, and the title “the Great” in later tradition. </w:t>
      </w:r>
    </w:p>
    <w:p w:rsidR="00B4450C" w:rsidRDefault="00B4450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taking his troops to all corners of the new empire, they refused to go further, and Alexander returned to Babylon, where he died in 323 B.C.E., and his death triggered long battles over succession among his generals, which led to the splitting of his empire.</w:t>
      </w:r>
    </w:p>
    <w:p w:rsidR="00B4450C" w:rsidRDefault="00B4450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common locals in most of these areas, little changed, but the Greeks faced fundamental changes both at home and in the new empires. </w:t>
      </w:r>
    </w:p>
    <w:p w:rsidR="00E546D4" w:rsidRDefault="00B4450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w:t>
      </w:r>
      <w:r w:rsidR="00E546D4">
        <w:rPr>
          <w:rFonts w:ascii="Times New Roman" w:hAnsi="Times New Roman" w:cs="Times New Roman"/>
          <w:sz w:val="24"/>
          <w:szCs w:val="24"/>
        </w:rPr>
        <w:t xml:space="preserve">kingdoms, in which absolute power passed from father to son, replaced city-states ruled by citizens, the idea of the polis did survive, and many new cities founded by Alexander were based on traditional Greek layouts; the most prominent was Alexandria, in Egypt. </w:t>
      </w:r>
    </w:p>
    <w:p w:rsidR="00E546D4" w:rsidRDefault="00E546D4"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Alexandria became a center of learning, draying scholars and artist from all over the Greek-speaking world and beyond. This also stimulated intellectual innovation. </w:t>
      </w:r>
    </w:p>
    <w:p w:rsidR="00B4450C" w:rsidRDefault="00E546D4"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Philosophy also flourished in the Hellenistic world, focusing more on the individual and how to live a good and proper life. Epicureans, Cynics, and Stoics defined this period of Hellenistic philosophy.</w:t>
      </w:r>
    </w:p>
    <w:p w:rsidR="00E546D4" w:rsidRDefault="00E546D4"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Religion was also impacted, where although many people maintained their indigenous cults, they also adopted foreign gods and merged the identities of deities. </w:t>
      </w:r>
    </w:p>
    <w:p w:rsidR="00E546D4" w:rsidRPr="00007A8D" w:rsidRDefault="00E546D4"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within this world of multiple polytheistic religions, the inhabitants of Judah continued to honor their single god, Yahweh. The exact beginnings of monotheism are debated, but in the Hellenistic times monotheism of Judaism was alive, and it survived and flourished in the region.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Pr>
          <w:rFonts w:ascii="Times New Roman" w:hAnsi="Times New Roman" w:cs="Times New Roman"/>
          <w:sz w:val="24"/>
          <w:szCs w:val="24"/>
        </w:rPr>
        <w:t>The Celtic Peoples of the Atlantic Zone</w:t>
      </w:r>
    </w:p>
    <w:p w:rsidR="00007A8D" w:rsidRDefault="00007A8D" w:rsidP="003C71E2">
      <w:pPr>
        <w:pStyle w:val="ListParagraph"/>
        <w:numPr>
          <w:ilvl w:val="1"/>
          <w:numId w:val="11"/>
        </w:numPr>
        <w:spacing w:line="360" w:lineRule="auto"/>
        <w:rPr>
          <w:rFonts w:ascii="Times New Roman" w:hAnsi="Times New Roman" w:cs="Times New Roman"/>
          <w:sz w:val="24"/>
          <w:szCs w:val="24"/>
        </w:rPr>
      </w:pPr>
      <w:r w:rsidRPr="003C71E2">
        <w:rPr>
          <w:rFonts w:ascii="Times New Roman" w:hAnsi="Times New Roman" w:cs="Times New Roman"/>
          <w:sz w:val="24"/>
          <w:szCs w:val="24"/>
        </w:rPr>
        <w:t>Who were the Celts?</w:t>
      </w:r>
    </w:p>
    <w:p w:rsid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group of people to the north and west of Greece, who were called “Celts” by the Romans.</w:t>
      </w:r>
    </w:p>
    <w:p w:rsidR="003C71E2" w:rsidRP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Like the Greeks, the Romans paid little attention to the cultural distinctions among foreign peoples, thus </w:t>
      </w:r>
      <w:r w:rsidRPr="003C71E2">
        <w:rPr>
          <w:rFonts w:ascii="Times New Roman" w:hAnsi="Times New Roman" w:cs="Times New Roman"/>
          <w:i/>
          <w:sz w:val="24"/>
          <w:szCs w:val="24"/>
        </w:rPr>
        <w:t>Celts</w:t>
      </w:r>
      <w:r>
        <w:rPr>
          <w:rFonts w:ascii="Times New Roman" w:hAnsi="Times New Roman" w:cs="Times New Roman"/>
          <w:sz w:val="24"/>
          <w:szCs w:val="24"/>
        </w:rPr>
        <w:t xml:space="preserve"> covers a variety of groups and cultures. </w:t>
      </w:r>
    </w:p>
    <w:p w:rsidR="00007A8D" w:rsidRDefault="00007A8D" w:rsidP="00007A8D">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Celtic Ways of Life</w:t>
      </w:r>
    </w:p>
    <w:p w:rsid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Celtic people were farmers living in small settlements and villages who valued warrior skills and were ruled by a military aristocracy. </w:t>
      </w:r>
    </w:p>
    <w:p w:rsid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Warlike culture is prominent in Celtic oral literature, but unlike most ancient societies, women actively participated in military life, and could become war leaders. </w:t>
      </w:r>
    </w:p>
    <w:p w:rsid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One example was Queen Boudicca, who led an army against Rome in 60 C.E., because of the mistreatment of her people by the Romans. Although her troops lost and she committed suicide, her memory was revived as a symbol of resistance and woman’s valor. </w:t>
      </w:r>
    </w:p>
    <w:p w:rsidR="003C71E2" w:rsidRDefault="003C71E2" w:rsidP="003C71E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Celts were polytheistic, and Roman authors provide some information on their early religious practices, including human sacrifices that they Romans tried to ban, without success. </w:t>
      </w:r>
    </w:p>
    <w:p w:rsidR="00007A8D" w:rsidRPr="00007A8D" w:rsidRDefault="00007A8D" w:rsidP="00007A8D">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Contacts with the Mediterranean</w:t>
      </w:r>
    </w:p>
    <w:p w:rsidR="009F7E78" w:rsidRDefault="009F7E78"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Starting in the early </w:t>
      </w:r>
      <w:r w:rsidR="0086694D">
        <w:rPr>
          <w:rFonts w:ascii="Times New Roman" w:hAnsi="Times New Roman" w:cs="Times New Roman"/>
          <w:sz w:val="24"/>
          <w:szCs w:val="24"/>
        </w:rPr>
        <w:t>first</w:t>
      </w:r>
      <w:r>
        <w:rPr>
          <w:rFonts w:ascii="Times New Roman" w:hAnsi="Times New Roman" w:cs="Times New Roman"/>
          <w:sz w:val="24"/>
          <w:szCs w:val="24"/>
        </w:rPr>
        <w:t xml:space="preserve"> millennium B.C.E., Celtic contacts with the Mediterranean world were extensive, and they grew over time. </w:t>
      </w:r>
    </w:p>
    <w:p w:rsidR="008C0FFC" w:rsidRDefault="009F7E78"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Phoenician and Greek colonies in the western Mediterranean were places of exchange</w:t>
      </w:r>
      <w:r w:rsidR="008C0FFC">
        <w:rPr>
          <w:rFonts w:ascii="Times New Roman" w:hAnsi="Times New Roman" w:cs="Times New Roman"/>
          <w:sz w:val="24"/>
          <w:szCs w:val="24"/>
        </w:rPr>
        <w:t xml:space="preserve">, and did give some Celtic elites access to Mediterranean luxury goods. </w:t>
      </w:r>
    </w:p>
    <w:p w:rsidR="00007A8D" w:rsidRDefault="008C0FF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wealth of the Mediterranean may have inspired Celtic military forays into the region. </w:t>
      </w:r>
      <w:r w:rsidR="00007A8D" w:rsidRPr="00F36D44">
        <w:rPr>
          <w:rFonts w:ascii="Times New Roman" w:hAnsi="Times New Roman" w:cs="Times New Roman"/>
          <w:sz w:val="24"/>
          <w:szCs w:val="24"/>
        </w:rPr>
        <w:t xml:space="preserve"> </w:t>
      </w:r>
    </w:p>
    <w:p w:rsidR="008C0FFC" w:rsidRPr="00F36D44" w:rsidRDefault="008C0FF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At the </w:t>
      </w:r>
      <w:r w:rsidR="0086694D">
        <w:rPr>
          <w:rFonts w:ascii="Times New Roman" w:hAnsi="Times New Roman" w:cs="Times New Roman"/>
          <w:sz w:val="24"/>
          <w:szCs w:val="24"/>
        </w:rPr>
        <w:t>edge</w:t>
      </w:r>
      <w:r>
        <w:rPr>
          <w:rFonts w:ascii="Times New Roman" w:hAnsi="Times New Roman" w:cs="Times New Roman"/>
          <w:sz w:val="24"/>
          <w:szCs w:val="24"/>
        </w:rPr>
        <w:t xml:space="preserve"> of the Eurasian world lived a </w:t>
      </w:r>
      <w:r w:rsidR="0086694D">
        <w:rPr>
          <w:rFonts w:ascii="Times New Roman" w:hAnsi="Times New Roman" w:cs="Times New Roman"/>
          <w:sz w:val="24"/>
          <w:szCs w:val="24"/>
        </w:rPr>
        <w:t>people</w:t>
      </w:r>
      <w:r>
        <w:rPr>
          <w:rFonts w:ascii="Times New Roman" w:hAnsi="Times New Roman" w:cs="Times New Roman"/>
          <w:sz w:val="24"/>
          <w:szCs w:val="24"/>
        </w:rPr>
        <w:t xml:space="preserve"> with fundamentally different traditions, whose cultures have been overshadowed by their powerful neighbors. </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rsidR="00007A8D" w:rsidRDefault="008C0FF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classical traditions of India, China, and Greece were formulated during this period of time from 500 B.C.E. – 500 C.E. </w:t>
      </w:r>
    </w:p>
    <w:p w:rsidR="008C0FFC" w:rsidRDefault="008C0FFC"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New ideas and understanding of themselves and their place in the universe were being developed across Eurasia. </w:t>
      </w:r>
    </w:p>
    <w:p w:rsidR="00007A8D" w:rsidRPr="008C0FFC" w:rsidRDefault="00007A8D" w:rsidP="008C0FFC">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0FFC">
        <w:rPr>
          <w:rFonts w:ascii="Times New Roman" w:hAnsi="Times New Roman" w:cs="Times New Roman"/>
          <w:sz w:val="24"/>
          <w:szCs w:val="24"/>
        </w:rPr>
        <w:t>These intellectual developments took place in a period when large territorial empires rose and disappeared across Eurasia.</w:t>
      </w:r>
    </w:p>
    <w:p w:rsidR="00007A8D" w:rsidRDefault="00007A8D" w:rsidP="00007A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Chapter Five Special Features</w:t>
      </w:r>
    </w:p>
    <w:p w:rsidR="00007A8D" w:rsidRDefault="00007A8D" w:rsidP="00007A8D">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Women in Han China</w:t>
      </w:r>
    </w:p>
    <w:p w:rsidR="00007A8D" w:rsidRPr="001A261D" w:rsidRDefault="00007A8D" w:rsidP="00007A8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3D21">
        <w:rPr>
          <w:rFonts w:ascii="Times New Roman" w:hAnsi="Times New Roman" w:cs="Times New Roman"/>
          <w:sz w:val="24"/>
          <w:szCs w:val="24"/>
        </w:rPr>
        <w:t>Ban Zhao’s work Lessons for Women, which was written as advice to women, but men later used to prescribe how women ought to behave.</w:t>
      </w:r>
    </w:p>
    <w:p w:rsidR="00007A8D" w:rsidRDefault="00007A8D" w:rsidP="00007A8D">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Pr>
          <w:rFonts w:ascii="Times New Roman" w:hAnsi="Times New Roman" w:cs="Times New Roman"/>
          <w:sz w:val="24"/>
          <w:szCs w:val="24"/>
        </w:rPr>
        <w:t xml:space="preserve">Philosophers of Athens’s Golden Age </w:t>
      </w:r>
    </w:p>
    <w:p w:rsidR="00E93D21" w:rsidRPr="00E93D21" w:rsidRDefault="00E93D21" w:rsidP="00E93D21">
      <w:pPr>
        <w:pStyle w:val="ListParagraph"/>
        <w:numPr>
          <w:ilvl w:val="2"/>
          <w:numId w:val="11"/>
        </w:numPr>
        <w:spacing w:line="360" w:lineRule="auto"/>
        <w:rPr>
          <w:rFonts w:ascii="Times New Roman" w:hAnsi="Times New Roman" w:cs="Times New Roman"/>
          <w:sz w:val="24"/>
          <w:szCs w:val="24"/>
        </w:rPr>
      </w:pPr>
      <w:r w:rsidRPr="00E93D21">
        <w:rPr>
          <w:rFonts w:ascii="Times New Roman" w:hAnsi="Times New Roman" w:cs="Times New Roman"/>
          <w:sz w:val="24"/>
          <w:szCs w:val="24"/>
        </w:rPr>
        <w:t xml:space="preserve"> For some one hundred years, the teachings and writings of Socrates, Plato, and Aristotle inspired intellectual life in the city and beyond. </w:t>
      </w:r>
    </w:p>
    <w:p w:rsidR="00007A8D" w:rsidRDefault="00007A8D" w:rsidP="00007A8D">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Seeing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Vix</w:t>
      </w:r>
      <w:proofErr w:type="spellEnd"/>
      <w:r>
        <w:rPr>
          <w:rFonts w:ascii="Times New Roman" w:hAnsi="Times New Roman" w:cs="Times New Roman"/>
          <w:sz w:val="24"/>
          <w:szCs w:val="24"/>
        </w:rPr>
        <w:t xml:space="preserve"> Crater: A Greek Vessel in Northern France</w:t>
      </w:r>
    </w:p>
    <w:p w:rsidR="00613CC5" w:rsidRPr="008C0FFC" w:rsidRDefault="00613CC5" w:rsidP="00613CC5">
      <w:pPr>
        <w:pStyle w:val="ListParagraph"/>
        <w:numPr>
          <w:ilvl w:val="2"/>
          <w:numId w:val="11"/>
        </w:numPr>
        <w:spacing w:line="360" w:lineRule="auto"/>
        <w:rPr>
          <w:rFonts w:ascii="Times New Roman" w:hAnsi="Times New Roman" w:cs="Times New Roman"/>
          <w:sz w:val="24"/>
          <w:szCs w:val="24"/>
        </w:rPr>
      </w:pPr>
      <w:r w:rsidRPr="008C0FFC">
        <w:rPr>
          <w:rFonts w:ascii="Times New Roman" w:hAnsi="Times New Roman" w:cs="Times New Roman"/>
          <w:sz w:val="24"/>
          <w:szCs w:val="24"/>
        </w:rPr>
        <w:t xml:space="preserve"> </w:t>
      </w:r>
      <w:r w:rsidR="008C0FFC" w:rsidRPr="008C0FFC">
        <w:rPr>
          <w:rFonts w:ascii="Times New Roman" w:hAnsi="Times New Roman" w:cs="Times New Roman"/>
          <w:sz w:val="24"/>
          <w:szCs w:val="24"/>
        </w:rPr>
        <w:t xml:space="preserve">The largest metal vessel of Greek manufacture ever recovered from a tomb in Northern France. </w:t>
      </w:r>
    </w:p>
    <w:p w:rsidR="00843AA2" w:rsidRDefault="00843AA2"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F02A3">
        <w:rPr>
          <w:rFonts w:ascii="Times New Roman" w:hAnsi="Times New Roman" w:cs="Times New Roman"/>
          <w:b/>
          <w:sz w:val="26"/>
          <w:szCs w:val="26"/>
          <w:u w:val="single"/>
        </w:rPr>
        <w:t>Five</w:t>
      </w:r>
      <w:r w:rsidRPr="00843AA2">
        <w:rPr>
          <w:rFonts w:ascii="Times New Roman" w:hAnsi="Times New Roman" w:cs="Times New Roman"/>
          <w:b/>
          <w:sz w:val="26"/>
          <w:szCs w:val="26"/>
          <w:u w:val="single"/>
        </w:rPr>
        <w:t xml:space="preserve"> Overview (Discussion) Questions:</w:t>
      </w:r>
    </w:p>
    <w:p w:rsidR="00D25C9A" w:rsidRPr="00D25C9A" w:rsidRDefault="00D25C9A"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Pr>
          <w:rFonts w:ascii="Times New Roman" w:hAnsi="Times New Roman" w:cs="Times New Roman"/>
        </w:rPr>
        <w:t>The revolutionary religious and cultural developments in India, China, and Greece that took place between 500 B.C.E. and 500 C.E. and that remained fundamental to the history of Eurasia.</w:t>
      </w:r>
    </w:p>
    <w:p w:rsidR="002F02A3" w:rsidRPr="002F02A3" w:rsidRDefault="002F02A3" w:rsidP="005F3900">
      <w:pPr>
        <w:pStyle w:val="TXT"/>
        <w:widowControl/>
        <w:numPr>
          <w:ilvl w:val="0"/>
          <w:numId w:val="8"/>
        </w:numPr>
        <w:suppressAutoHyphens/>
        <w:spacing w:line="240" w:lineRule="auto"/>
        <w:jc w:val="left"/>
        <w:rPr>
          <w:rFonts w:ascii="Times New Roman" w:hAnsi="Times New Roman" w:cs="Times New Roman"/>
          <w:sz w:val="24"/>
        </w:rPr>
      </w:pPr>
      <w:r>
        <w:rPr>
          <w:rFonts w:ascii="Times New Roman" w:hAnsi="Times New Roman"/>
          <w:sz w:val="24"/>
        </w:rPr>
        <w:t>How did new social circumstances stimulate changes in religious beliefs and cultures?</w:t>
      </w:r>
    </w:p>
    <w:p w:rsidR="002F02A3" w:rsidRPr="002F02A3" w:rsidRDefault="002F02A3" w:rsidP="002F02A3">
      <w:pPr>
        <w:pStyle w:val="ListParagraph"/>
        <w:numPr>
          <w:ilvl w:val="0"/>
          <w:numId w:val="8"/>
        </w:numPr>
        <w:rPr>
          <w:rFonts w:ascii="Times New Roman" w:eastAsia="Times New Roman" w:hAnsi="Times New Roman" w:cs="Times New Roman"/>
          <w:color w:val="000000"/>
          <w:sz w:val="24"/>
          <w:szCs w:val="20"/>
        </w:rPr>
      </w:pPr>
      <w:r w:rsidRPr="002F02A3">
        <w:rPr>
          <w:rFonts w:ascii="Times New Roman" w:eastAsia="Times New Roman" w:hAnsi="Times New Roman" w:cs="Times New Roman"/>
          <w:color w:val="000000"/>
          <w:sz w:val="24"/>
          <w:szCs w:val="20"/>
        </w:rPr>
        <w:t>What processes encouraged close connections among the various regions of Eurasia?</w:t>
      </w:r>
    </w:p>
    <w:p w:rsidR="009867E7" w:rsidRDefault="002F02A3" w:rsidP="00D86117">
      <w:pPr>
        <w:pStyle w:val="ListParagraph"/>
        <w:numPr>
          <w:ilvl w:val="0"/>
          <w:numId w:val="8"/>
        </w:numPr>
        <w:rPr>
          <w:rFonts w:ascii="Times New Roman" w:eastAsia="Times New Roman" w:hAnsi="Times New Roman" w:cs="Times New Roman"/>
          <w:color w:val="000000"/>
          <w:sz w:val="24"/>
          <w:szCs w:val="20"/>
        </w:rPr>
      </w:pPr>
      <w:r w:rsidRPr="002F02A3">
        <w:rPr>
          <w:rFonts w:ascii="Times New Roman" w:eastAsia="Times New Roman" w:hAnsi="Times New Roman" w:cs="Times New Roman"/>
          <w:color w:val="000000"/>
          <w:sz w:val="24"/>
          <w:szCs w:val="20"/>
        </w:rPr>
        <w:t>In what ways did the revolutionary thinkers discussed here have a lasting impact on the histories of the regions they inhabited and beyond?</w:t>
      </w:r>
    </w:p>
    <w:p w:rsidR="00D86117" w:rsidRPr="00D86117" w:rsidRDefault="00D86117" w:rsidP="00D86117">
      <w:pPr>
        <w:rPr>
          <w:rFonts w:ascii="Times New Roman" w:eastAsia="Times New Roman" w:hAnsi="Times New Roman" w:cs="Times New Roman"/>
          <w:color w:val="000000"/>
          <w:sz w:val="24"/>
          <w:szCs w:val="20"/>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F02A3">
        <w:rPr>
          <w:rFonts w:ascii="Times New Roman" w:hAnsi="Times New Roman" w:cs="Times New Roman"/>
          <w:b/>
          <w:sz w:val="26"/>
          <w:szCs w:val="26"/>
          <w:u w:val="single"/>
        </w:rPr>
        <w:t>Five</w:t>
      </w:r>
      <w:r w:rsidRPr="00843AA2">
        <w:rPr>
          <w:rFonts w:ascii="Times New Roman" w:hAnsi="Times New Roman" w:cs="Times New Roman"/>
          <w:b/>
          <w:sz w:val="26"/>
          <w:szCs w:val="26"/>
          <w:u w:val="single"/>
        </w:rPr>
        <w:t xml:space="preserve"> Making Connections Questions:</w:t>
      </w:r>
    </w:p>
    <w:p w:rsidR="002F02A3" w:rsidRPr="002F02A3" w:rsidRDefault="002F02A3" w:rsidP="00843AA2">
      <w:pPr>
        <w:pStyle w:val="ListParagraph"/>
        <w:numPr>
          <w:ilvl w:val="0"/>
          <w:numId w:val="3"/>
        </w:numPr>
        <w:rPr>
          <w:rFonts w:ascii="Times New Roman" w:hAnsi="Times New Roman" w:cs="Times New Roman"/>
          <w:sz w:val="24"/>
          <w:szCs w:val="24"/>
        </w:rPr>
      </w:pPr>
      <w:r w:rsidRPr="007D5B22">
        <w:rPr>
          <w:rFonts w:ascii="Times New Roman" w:hAnsi="Times New Roman"/>
          <w:szCs w:val="24"/>
        </w:rPr>
        <w:t>What ideas that emerged in classical India</w:t>
      </w:r>
      <w:r>
        <w:rPr>
          <w:rFonts w:ascii="Times New Roman" w:hAnsi="Times New Roman"/>
          <w:szCs w:val="24"/>
        </w:rPr>
        <w:t xml:space="preserve">, </w:t>
      </w:r>
      <w:r w:rsidRPr="007D5B22">
        <w:rPr>
          <w:rFonts w:ascii="Times New Roman" w:hAnsi="Times New Roman"/>
          <w:szCs w:val="24"/>
        </w:rPr>
        <w:t>China</w:t>
      </w:r>
      <w:r>
        <w:rPr>
          <w:rFonts w:ascii="Times New Roman" w:hAnsi="Times New Roman"/>
          <w:szCs w:val="24"/>
        </w:rPr>
        <w:t>, and Greece</w:t>
      </w:r>
      <w:r w:rsidRPr="007D5B22">
        <w:rPr>
          <w:rFonts w:ascii="Times New Roman" w:hAnsi="Times New Roman"/>
          <w:szCs w:val="24"/>
        </w:rPr>
        <w:t xml:space="preserve"> remained fundamental </w:t>
      </w:r>
      <w:r>
        <w:rPr>
          <w:rFonts w:ascii="Times New Roman" w:hAnsi="Times New Roman"/>
          <w:szCs w:val="24"/>
        </w:rPr>
        <w:t xml:space="preserve">to the </w:t>
      </w:r>
      <w:r w:rsidRPr="007D5B22">
        <w:rPr>
          <w:rFonts w:ascii="Times New Roman" w:hAnsi="Times New Roman"/>
          <w:szCs w:val="24"/>
        </w:rPr>
        <w:t>later histories of these countries?</w:t>
      </w:r>
    </w:p>
    <w:p w:rsidR="002F02A3" w:rsidRPr="002F02A3" w:rsidRDefault="002F02A3" w:rsidP="00843AA2">
      <w:pPr>
        <w:pStyle w:val="ListParagraph"/>
        <w:numPr>
          <w:ilvl w:val="0"/>
          <w:numId w:val="3"/>
        </w:numPr>
        <w:rPr>
          <w:rFonts w:ascii="Times New Roman" w:hAnsi="Times New Roman" w:cs="Times New Roman"/>
          <w:sz w:val="24"/>
          <w:szCs w:val="24"/>
        </w:rPr>
      </w:pPr>
      <w:r w:rsidRPr="007D5B22">
        <w:rPr>
          <w:rFonts w:ascii="Times New Roman" w:hAnsi="Times New Roman"/>
          <w:szCs w:val="24"/>
        </w:rPr>
        <w:t xml:space="preserve">How would you describe cultural and intellectual interactions among the various </w:t>
      </w:r>
      <w:r>
        <w:rPr>
          <w:rFonts w:ascii="Times New Roman" w:hAnsi="Times New Roman"/>
          <w:szCs w:val="24"/>
        </w:rPr>
        <w:t>Eura</w:t>
      </w:r>
      <w:r w:rsidRPr="007D5B22">
        <w:rPr>
          <w:rFonts w:ascii="Times New Roman" w:hAnsi="Times New Roman"/>
          <w:szCs w:val="24"/>
        </w:rPr>
        <w:t>sian cultures?</w:t>
      </w:r>
    </w:p>
    <w:p w:rsidR="002F02A3" w:rsidRPr="002F02A3" w:rsidRDefault="002F02A3" w:rsidP="005F3900">
      <w:pPr>
        <w:pStyle w:val="ListParagraph"/>
        <w:numPr>
          <w:ilvl w:val="0"/>
          <w:numId w:val="3"/>
        </w:numPr>
        <w:rPr>
          <w:rFonts w:ascii="Times New Roman" w:hAnsi="Times New Roman" w:cs="Times New Roman"/>
          <w:sz w:val="24"/>
          <w:szCs w:val="24"/>
        </w:rPr>
      </w:pPr>
      <w:r w:rsidRPr="007D5B22">
        <w:rPr>
          <w:rFonts w:ascii="Times New Roman" w:hAnsi="Times New Roman"/>
          <w:szCs w:val="24"/>
        </w:rPr>
        <w:t xml:space="preserve">How did the cultural innovations in India and China compare with those in Greece of the first millennium </w:t>
      </w:r>
      <w:proofErr w:type="spellStart"/>
      <w:r w:rsidRPr="00D1449E">
        <w:rPr>
          <w:rFonts w:ascii="Times New Roman" w:eastAsia="Times New Roman" w:hAnsi="Times New Roman"/>
          <w:smallCaps/>
          <w:szCs w:val="24"/>
        </w:rPr>
        <w:t>b.c.e</w:t>
      </w:r>
      <w:proofErr w:type="spellEnd"/>
      <w:r w:rsidRPr="00D1449E">
        <w:rPr>
          <w:rFonts w:ascii="Times New Roman" w:eastAsia="Times New Roman" w:hAnsi="Times New Roman"/>
          <w:smallCaps/>
          <w:szCs w:val="24"/>
        </w:rPr>
        <w:t>.</w:t>
      </w:r>
      <w:r w:rsidRPr="007D5B22">
        <w:rPr>
          <w:rFonts w:ascii="Times New Roman" w:hAnsi="Times New Roman"/>
          <w:szCs w:val="24"/>
        </w:rPr>
        <w:t>?</w:t>
      </w:r>
    </w:p>
    <w:p w:rsidR="00843AA2" w:rsidRDefault="00843AA2" w:rsidP="00843AA2">
      <w:pPr>
        <w:rPr>
          <w:rFonts w:ascii="Times New Roman" w:hAnsi="Times New Roman" w:cs="Times New Roman"/>
          <w:sz w:val="26"/>
          <w:szCs w:val="26"/>
        </w:rPr>
      </w:pPr>
    </w:p>
    <w:p w:rsidR="001F5E63" w:rsidRPr="00F10EBA" w:rsidRDefault="001F5E63" w:rsidP="001F5E63">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Counterpoint: </w:t>
      </w:r>
      <w:r w:rsidRPr="00F10EBA">
        <w:rPr>
          <w:rFonts w:ascii="Times New Roman" w:hAnsi="Times New Roman" w:cs="Times New Roman"/>
          <w:b/>
          <w:sz w:val="26"/>
          <w:szCs w:val="26"/>
          <w:u w:val="single"/>
        </w:rPr>
        <w:t>The Celtic Peoples of the Atlantic Zone</w:t>
      </w:r>
      <w:r>
        <w:rPr>
          <w:rFonts w:ascii="Times New Roman" w:hAnsi="Times New Roman" w:cs="Times New Roman"/>
          <w:b/>
          <w:sz w:val="26"/>
          <w:szCs w:val="26"/>
          <w:u w:val="single"/>
        </w:rPr>
        <w:t>.</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Pr="00F10EBA">
        <w:rPr>
          <w:rFonts w:ascii="Times New Roman" w:hAnsi="Times New Roman" w:cs="Times New Roman"/>
          <w:sz w:val="24"/>
          <w:szCs w:val="24"/>
        </w:rPr>
        <w:t>How did the lives and livelihoods of the peoples of Atlantic Europe differ from those of the Mediterranean peoples?</w:t>
      </w:r>
    </w:p>
    <w:p w:rsidR="00D86117" w:rsidRDefault="00D86117" w:rsidP="00817970">
      <w:pPr>
        <w:rPr>
          <w:rFonts w:ascii="Times New Roman" w:hAnsi="Times New Roman" w:cs="Times New Roman"/>
          <w:b/>
          <w:sz w:val="26"/>
          <w:szCs w:val="26"/>
          <w:u w:val="single"/>
        </w:rPr>
      </w:pPr>
    </w:p>
    <w:p w:rsidR="00817970" w:rsidRPr="00D86117" w:rsidRDefault="00817970">
      <w:pPr>
        <w:rPr>
          <w:rFonts w:ascii="Times New Roman" w:hAnsi="Times New Roman" w:cs="Times New Roman"/>
          <w:b/>
          <w:sz w:val="28"/>
          <w:szCs w:val="28"/>
        </w:rPr>
      </w:pPr>
      <w:r>
        <w:rPr>
          <w:rFonts w:ascii="Times New Roman" w:hAnsi="Times New Roman" w:cs="Times New Roman"/>
          <w:b/>
          <w:sz w:val="28"/>
          <w:szCs w:val="28"/>
        </w:rPr>
        <w:t>Chapter Five</w:t>
      </w:r>
      <w:r w:rsidRPr="000A276A">
        <w:rPr>
          <w:rFonts w:ascii="Times New Roman" w:hAnsi="Times New Roman" w:cs="Times New Roman"/>
          <w:b/>
          <w:sz w:val="28"/>
          <w:szCs w:val="28"/>
        </w:rPr>
        <w:t xml:space="preserve"> Special Features:</w:t>
      </w:r>
    </w:p>
    <w:p w:rsidR="00817970" w:rsidRPr="00FA3C6A" w:rsidRDefault="00817970" w:rsidP="00817970">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sidRPr="002F02A3">
        <w:rPr>
          <w:rFonts w:ascii="Times New Roman" w:hAnsi="Times New Roman" w:cs="Times New Roman"/>
          <w:b/>
          <w:sz w:val="26"/>
          <w:szCs w:val="26"/>
          <w:u w:val="single"/>
        </w:rPr>
        <w:t>Women in Han China</w:t>
      </w:r>
    </w:p>
    <w:p w:rsidR="00817970" w:rsidRPr="002F02A3" w:rsidRDefault="00817970" w:rsidP="00817970">
      <w:pPr>
        <w:pStyle w:val="ListParagraph"/>
        <w:numPr>
          <w:ilvl w:val="0"/>
          <w:numId w:val="5"/>
        </w:numPr>
        <w:rPr>
          <w:rFonts w:ascii="Times New Roman" w:hAnsi="Times New Roman" w:cs="Times New Roman"/>
          <w:sz w:val="24"/>
          <w:szCs w:val="24"/>
        </w:rPr>
      </w:pPr>
      <w:r w:rsidRPr="007D5B22">
        <w:rPr>
          <w:rFonts w:ascii="Times New Roman" w:eastAsia="Times New Roman" w:hAnsi="Times New Roman"/>
          <w:szCs w:val="24"/>
        </w:rPr>
        <w:t>What are the basic tenets of Ban Zhao’s advice to women?</w:t>
      </w:r>
    </w:p>
    <w:p w:rsidR="00817970" w:rsidRPr="002F02A3" w:rsidRDefault="00817970" w:rsidP="00817970">
      <w:pPr>
        <w:pStyle w:val="ListParagraph"/>
        <w:numPr>
          <w:ilvl w:val="0"/>
          <w:numId w:val="5"/>
        </w:numPr>
        <w:rPr>
          <w:rFonts w:ascii="Times New Roman" w:hAnsi="Times New Roman" w:cs="Times New Roman"/>
          <w:sz w:val="24"/>
          <w:szCs w:val="24"/>
        </w:rPr>
      </w:pPr>
      <w:r w:rsidRPr="007D5B22">
        <w:rPr>
          <w:rFonts w:ascii="Times New Roman" w:eastAsia="Times New Roman" w:hAnsi="Times New Roman"/>
          <w:szCs w:val="24"/>
        </w:rPr>
        <w:t>Why can this passage from the independent and politically influential Zhao be interpreted as an argument for women’s secondary role in society?</w:t>
      </w:r>
    </w:p>
    <w:p w:rsidR="00817970" w:rsidRPr="008D2FA2" w:rsidRDefault="00817970" w:rsidP="00817970">
      <w:pPr>
        <w:pStyle w:val="ListParagraph"/>
        <w:rPr>
          <w:rFonts w:ascii="Times New Roman" w:hAnsi="Times New Roman" w:cs="Times New Roman"/>
          <w:sz w:val="24"/>
          <w:szCs w:val="24"/>
        </w:rPr>
      </w:pPr>
    </w:p>
    <w:p w:rsidR="00817970" w:rsidRDefault="00817970" w:rsidP="00817970">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sidRPr="002F02A3">
        <w:rPr>
          <w:rFonts w:ascii="Times New Roman" w:hAnsi="Times New Roman" w:cs="Times New Roman"/>
          <w:b/>
          <w:sz w:val="26"/>
          <w:szCs w:val="26"/>
          <w:u w:val="single"/>
        </w:rPr>
        <w:t>Philosophers of Athens’s Golden Age</w:t>
      </w:r>
    </w:p>
    <w:p w:rsidR="00817970" w:rsidRPr="00F10EBA" w:rsidRDefault="00817970" w:rsidP="00817970">
      <w:pPr>
        <w:pStyle w:val="ListParagraph"/>
        <w:numPr>
          <w:ilvl w:val="0"/>
          <w:numId w:val="10"/>
        </w:numPr>
        <w:rPr>
          <w:rFonts w:ascii="Times New Roman" w:hAnsi="Times New Roman" w:cs="Times New Roman"/>
          <w:sz w:val="24"/>
          <w:szCs w:val="24"/>
        </w:rPr>
      </w:pPr>
      <w:r w:rsidRPr="00F10EBA">
        <w:rPr>
          <w:rFonts w:ascii="Times New Roman" w:hAnsi="Times New Roman"/>
        </w:rPr>
        <w:t>How and why did approaches to philosophical inquiry differ among Socrates, Plato, and Aristotle?</w:t>
      </w:r>
    </w:p>
    <w:p w:rsidR="00007A8D" w:rsidRPr="00D86117" w:rsidRDefault="00817970" w:rsidP="00007A8D">
      <w:pPr>
        <w:pStyle w:val="ListParagraph"/>
        <w:numPr>
          <w:ilvl w:val="0"/>
          <w:numId w:val="10"/>
        </w:numPr>
        <w:rPr>
          <w:rFonts w:ascii="Times New Roman" w:hAnsi="Times New Roman" w:cs="Times New Roman"/>
          <w:sz w:val="24"/>
          <w:szCs w:val="24"/>
        </w:rPr>
      </w:pPr>
      <w:r w:rsidRPr="00F10EBA">
        <w:rPr>
          <w:rFonts w:ascii="Times New Roman" w:hAnsi="Times New Roman"/>
        </w:rPr>
        <w:t>Why did these three philosophers have such influence on later intellectual history?</w:t>
      </w:r>
    </w:p>
    <w:p w:rsidR="00D86117" w:rsidRPr="00D86117" w:rsidRDefault="00D86117" w:rsidP="00D86117">
      <w:pPr>
        <w:pStyle w:val="ListParagraph"/>
        <w:rPr>
          <w:rFonts w:ascii="Times New Roman" w:hAnsi="Times New Roman" w:cs="Times New Roman"/>
          <w:sz w:val="24"/>
          <w:szCs w:val="24"/>
        </w:rPr>
      </w:pPr>
    </w:p>
    <w:p w:rsidR="00007A8D" w:rsidRPr="00843AA2" w:rsidRDefault="00007A8D" w:rsidP="00007A8D">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sidRPr="002F02A3">
        <w:rPr>
          <w:rFonts w:ascii="Times New Roman" w:hAnsi="Times New Roman" w:cs="Times New Roman"/>
          <w:b/>
          <w:sz w:val="26"/>
          <w:szCs w:val="26"/>
          <w:u w:val="single"/>
        </w:rPr>
        <w:t xml:space="preserve">The </w:t>
      </w:r>
      <w:proofErr w:type="spellStart"/>
      <w:r w:rsidRPr="002F02A3">
        <w:rPr>
          <w:rFonts w:ascii="Times New Roman" w:hAnsi="Times New Roman" w:cs="Times New Roman"/>
          <w:b/>
          <w:sz w:val="26"/>
          <w:szCs w:val="26"/>
          <w:u w:val="single"/>
        </w:rPr>
        <w:t>Vix</w:t>
      </w:r>
      <w:proofErr w:type="spellEnd"/>
      <w:r w:rsidRPr="002F02A3">
        <w:rPr>
          <w:rFonts w:ascii="Times New Roman" w:hAnsi="Times New Roman" w:cs="Times New Roman"/>
          <w:b/>
          <w:sz w:val="26"/>
          <w:szCs w:val="26"/>
          <w:u w:val="single"/>
        </w:rPr>
        <w:t xml:space="preserve"> Crater: A Greek Vessel in Northern France</w:t>
      </w:r>
    </w:p>
    <w:p w:rsidR="00007A8D" w:rsidRPr="002F02A3" w:rsidRDefault="00007A8D" w:rsidP="00007A8D">
      <w:pPr>
        <w:pStyle w:val="ListParagraph"/>
        <w:numPr>
          <w:ilvl w:val="0"/>
          <w:numId w:val="4"/>
        </w:numPr>
        <w:rPr>
          <w:rFonts w:ascii="Times New Roman" w:hAnsi="Times New Roman" w:cs="Times New Roman"/>
          <w:sz w:val="24"/>
          <w:szCs w:val="24"/>
        </w:rPr>
      </w:pPr>
      <w:r w:rsidRPr="00A82B72">
        <w:rPr>
          <w:rFonts w:ascii="Times New Roman" w:hAnsi="Times New Roman"/>
          <w:szCs w:val="24"/>
        </w:rPr>
        <w:lastRenderedPageBreak/>
        <w:t>How does the decoration of the vessel indicate contacts between the people of northern France and Greeks of the Mediterranean?</w:t>
      </w:r>
    </w:p>
    <w:p w:rsidR="00007A8D" w:rsidRPr="002F02A3" w:rsidRDefault="00007A8D" w:rsidP="00007A8D">
      <w:pPr>
        <w:pStyle w:val="ListParagraph"/>
        <w:numPr>
          <w:ilvl w:val="0"/>
          <w:numId w:val="4"/>
        </w:numPr>
        <w:rPr>
          <w:rFonts w:ascii="Times New Roman" w:hAnsi="Times New Roman" w:cs="Times New Roman"/>
          <w:sz w:val="24"/>
          <w:szCs w:val="24"/>
        </w:rPr>
      </w:pPr>
      <w:r w:rsidRPr="002F02A3">
        <w:rPr>
          <w:rFonts w:ascii="Times New Roman" w:hAnsi="Times New Roman"/>
          <w:szCs w:val="24"/>
        </w:rPr>
        <w:t>What does the burial tell us about the woman’s social status?</w:t>
      </w:r>
    </w:p>
    <w:p w:rsidR="00007A8D" w:rsidRPr="002F02A3" w:rsidRDefault="00007A8D" w:rsidP="00007A8D">
      <w:pPr>
        <w:pStyle w:val="ListParagraph"/>
        <w:numPr>
          <w:ilvl w:val="0"/>
          <w:numId w:val="4"/>
        </w:numPr>
        <w:rPr>
          <w:rFonts w:ascii="Times New Roman" w:hAnsi="Times New Roman" w:cs="Times New Roman"/>
          <w:sz w:val="24"/>
          <w:szCs w:val="24"/>
        </w:rPr>
      </w:pPr>
      <w:r w:rsidRPr="00A82B72">
        <w:rPr>
          <w:rFonts w:ascii="Times New Roman" w:hAnsi="Times New Roman"/>
          <w:szCs w:val="24"/>
        </w:rPr>
        <w:t>Why would the scene on this crater have appealed to the Celts?</w:t>
      </w:r>
      <w:r>
        <w:rPr>
          <w:rFonts w:ascii="Times New Roman" w:hAnsi="Times New Roman"/>
          <w:szCs w:val="24"/>
        </w:rPr>
        <w:t xml:space="preserve">  Keep in mind the text discussion in considering this question.</w:t>
      </w:r>
    </w:p>
    <w:p w:rsidR="00817970" w:rsidRDefault="00817970"/>
    <w:p w:rsidR="00D86117" w:rsidRDefault="00D86117">
      <w:pPr>
        <w:rPr>
          <w:rFonts w:ascii="Times New Roman" w:hAnsi="Times New Roman" w:cs="Times New Roman"/>
          <w:b/>
          <w:sz w:val="28"/>
          <w:szCs w:val="28"/>
        </w:rPr>
      </w:pPr>
      <w:r>
        <w:rPr>
          <w:rFonts w:ascii="Times New Roman" w:hAnsi="Times New Roman" w:cs="Times New Roman"/>
          <w:b/>
          <w:sz w:val="28"/>
          <w:szCs w:val="28"/>
        </w:rPr>
        <w:t>Key Terms</w:t>
      </w:r>
    </w:p>
    <w:p w:rsidR="00D86117" w:rsidRPr="00D86117" w:rsidRDefault="00D86117" w:rsidP="00D86117">
      <w:pPr>
        <w:spacing w:line="480" w:lineRule="auto"/>
        <w:rPr>
          <w:rFonts w:ascii="Times New Roman" w:eastAsia="Times New Roman" w:hAnsi="Times New Roman" w:cs="Times New Roman"/>
          <w:sz w:val="24"/>
          <w:szCs w:val="24"/>
        </w:rPr>
      </w:pPr>
      <w:proofErr w:type="gramStart"/>
      <w:r w:rsidRPr="00D86117">
        <w:rPr>
          <w:rFonts w:ascii="Times New Roman" w:eastAsia="Times New Roman" w:hAnsi="Times New Roman" w:cs="Times New Roman"/>
          <w:sz w:val="24"/>
          <w:szCs w:val="24"/>
        </w:rPr>
        <w:t>asceticism</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r w:rsidRPr="00D86117">
        <w:rPr>
          <w:rFonts w:ascii="Times New Roman" w:eastAsia="Times New Roman" w:hAnsi="Times New Roman" w:cs="Times New Roman"/>
          <w:sz w:val="24"/>
          <w:szCs w:val="24"/>
        </w:rPr>
        <w:t xml:space="preserve">Axial Age </w:t>
      </w:r>
    </w:p>
    <w:p w:rsidR="00D86117" w:rsidRDefault="00D86117" w:rsidP="00D86117">
      <w:pPr>
        <w:spacing w:line="480" w:lineRule="auto"/>
        <w:rPr>
          <w:rFonts w:ascii="Times New Roman" w:eastAsia="Times New Roman" w:hAnsi="Times New Roman" w:cs="Times New Roman"/>
          <w:sz w:val="24"/>
          <w:szCs w:val="24"/>
        </w:rPr>
      </w:pPr>
      <w:proofErr w:type="gramStart"/>
      <w:r w:rsidRPr="00D86117">
        <w:rPr>
          <w:rFonts w:ascii="Times New Roman" w:eastAsia="Times New Roman" w:hAnsi="Times New Roman" w:cs="Times New Roman"/>
          <w:sz w:val="24"/>
          <w:szCs w:val="24"/>
        </w:rPr>
        <w:t>bodhisattva</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proofErr w:type="gramStart"/>
      <w:r w:rsidRPr="00D86117">
        <w:rPr>
          <w:rFonts w:ascii="Times New Roman" w:eastAsia="Times New Roman" w:hAnsi="Times New Roman" w:cs="Times New Roman"/>
          <w:sz w:val="24"/>
          <w:szCs w:val="24"/>
        </w:rPr>
        <w:t>classical</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eastAsia="Times New Roman" w:hAnsi="Times New Roman" w:cs="Times New Roman"/>
          <w:sz w:val="24"/>
          <w:szCs w:val="24"/>
        </w:rPr>
      </w:pPr>
      <w:proofErr w:type="gramStart"/>
      <w:r w:rsidRPr="00D86117">
        <w:rPr>
          <w:rFonts w:ascii="Times New Roman" w:hAnsi="Times New Roman" w:cs="Times New Roman"/>
          <w:sz w:val="24"/>
          <w:szCs w:val="24"/>
        </w:rPr>
        <w:t>dharma</w:t>
      </w:r>
      <w:proofErr w:type="gramEnd"/>
      <w:r w:rsidRPr="00D86117">
        <w:rPr>
          <w:rFonts w:ascii="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r w:rsidRPr="00D86117">
        <w:rPr>
          <w:rFonts w:ascii="Times New Roman" w:eastAsia="Times New Roman" w:hAnsi="Times New Roman" w:cs="Times New Roman"/>
          <w:sz w:val="24"/>
          <w:szCs w:val="24"/>
        </w:rPr>
        <w:t xml:space="preserve">Hellenism </w:t>
      </w:r>
    </w:p>
    <w:p w:rsidR="00D86117" w:rsidRPr="00D86117" w:rsidRDefault="00D86117" w:rsidP="00D86117">
      <w:pPr>
        <w:spacing w:line="480" w:lineRule="auto"/>
        <w:rPr>
          <w:rFonts w:ascii="Times New Roman" w:eastAsia="Times New Roman" w:hAnsi="Times New Roman" w:cs="Times New Roman"/>
          <w:sz w:val="24"/>
          <w:szCs w:val="24"/>
        </w:rPr>
      </w:pPr>
      <w:proofErr w:type="gramStart"/>
      <w:r w:rsidRPr="00D86117">
        <w:rPr>
          <w:rFonts w:ascii="Times New Roman" w:eastAsia="Times New Roman" w:hAnsi="Times New Roman" w:cs="Times New Roman"/>
          <w:sz w:val="24"/>
          <w:szCs w:val="24"/>
        </w:rPr>
        <w:t>monastery</w:t>
      </w:r>
      <w:proofErr w:type="gramEnd"/>
    </w:p>
    <w:p w:rsidR="00D86117" w:rsidRPr="00D86117" w:rsidRDefault="00D86117" w:rsidP="00D86117">
      <w:pPr>
        <w:spacing w:line="480" w:lineRule="auto"/>
        <w:rPr>
          <w:rFonts w:ascii="Times New Roman" w:hAnsi="Times New Roman" w:cs="Times New Roman"/>
          <w:sz w:val="24"/>
          <w:szCs w:val="24"/>
        </w:rPr>
      </w:pPr>
      <w:proofErr w:type="gramStart"/>
      <w:r w:rsidRPr="00D86117">
        <w:rPr>
          <w:rFonts w:ascii="Times New Roman" w:eastAsia="Times New Roman" w:hAnsi="Times New Roman" w:cs="Times New Roman"/>
          <w:sz w:val="24"/>
          <w:szCs w:val="24"/>
        </w:rPr>
        <w:t>monotheism</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eastAsia="Times New Roman" w:hAnsi="Times New Roman" w:cs="Times New Roman"/>
          <w:sz w:val="24"/>
          <w:szCs w:val="24"/>
        </w:rPr>
      </w:pPr>
      <w:proofErr w:type="gramStart"/>
      <w:r w:rsidRPr="00D86117">
        <w:rPr>
          <w:rFonts w:ascii="Times New Roman" w:eastAsia="Times New Roman" w:hAnsi="Times New Roman" w:cs="Times New Roman"/>
          <w:sz w:val="24"/>
          <w:szCs w:val="24"/>
        </w:rPr>
        <w:t>nirvana</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proofErr w:type="gramStart"/>
      <w:r w:rsidRPr="00D86117">
        <w:rPr>
          <w:rFonts w:ascii="Times New Roman" w:eastAsia="Times New Roman" w:hAnsi="Times New Roman" w:cs="Times New Roman"/>
          <w:sz w:val="24"/>
          <w:szCs w:val="24"/>
        </w:rPr>
        <w:t>philosophy</w:t>
      </w:r>
      <w:proofErr w:type="gramEnd"/>
      <w:r w:rsidRPr="00D86117">
        <w:rPr>
          <w:rFonts w:ascii="Times New Roman" w:eastAsia="Times New Roman" w:hAnsi="Times New Roman" w:cs="Times New Roman"/>
          <w:sz w:val="24"/>
          <w:szCs w:val="24"/>
        </w:rPr>
        <w:t xml:space="preserve"> </w:t>
      </w:r>
    </w:p>
    <w:p w:rsidR="00D86117" w:rsidRDefault="00D86117" w:rsidP="00D86117">
      <w:pPr>
        <w:spacing w:line="480" w:lineRule="auto"/>
        <w:rPr>
          <w:rFonts w:ascii="Times New Roman" w:eastAsia="Times New Roman" w:hAnsi="Times New Roman" w:cs="Times New Roman"/>
          <w:sz w:val="24"/>
          <w:szCs w:val="24"/>
        </w:rPr>
      </w:pPr>
      <w:proofErr w:type="spellStart"/>
      <w:proofErr w:type="gramStart"/>
      <w:r w:rsidRPr="00D86117">
        <w:rPr>
          <w:rFonts w:ascii="Times New Roman" w:eastAsia="Times New Roman" w:hAnsi="Times New Roman" w:cs="Times New Roman"/>
          <w:sz w:val="24"/>
          <w:szCs w:val="24"/>
        </w:rPr>
        <w:t>sangha</w:t>
      </w:r>
      <w:proofErr w:type="spellEnd"/>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proofErr w:type="gramStart"/>
      <w:r w:rsidRPr="00D86117">
        <w:rPr>
          <w:rFonts w:ascii="Times New Roman" w:eastAsia="Times New Roman" w:hAnsi="Times New Roman" w:cs="Times New Roman"/>
          <w:sz w:val="24"/>
          <w:szCs w:val="24"/>
        </w:rPr>
        <w:t>sophist</w:t>
      </w:r>
      <w:proofErr w:type="gramEnd"/>
      <w:r w:rsidRPr="00D86117">
        <w:rPr>
          <w:rFonts w:ascii="Times New Roman" w:eastAsia="Times New Roman" w:hAnsi="Times New Roman" w:cs="Times New Roman"/>
          <w:sz w:val="24"/>
          <w:szCs w:val="24"/>
        </w:rPr>
        <w:t xml:space="preserve"> </w:t>
      </w:r>
    </w:p>
    <w:p w:rsidR="00D86117" w:rsidRPr="00D86117" w:rsidRDefault="00D86117" w:rsidP="00D86117">
      <w:pPr>
        <w:spacing w:line="480" w:lineRule="auto"/>
        <w:rPr>
          <w:rFonts w:ascii="Times New Roman" w:hAnsi="Times New Roman" w:cs="Times New Roman"/>
          <w:sz w:val="24"/>
          <w:szCs w:val="24"/>
        </w:rPr>
      </w:pPr>
      <w:proofErr w:type="spellStart"/>
      <w:r w:rsidRPr="00D86117">
        <w:rPr>
          <w:rFonts w:ascii="Times New Roman" w:eastAsia="Times New Roman" w:hAnsi="Times New Roman" w:cs="Times New Roman"/>
          <w:sz w:val="24"/>
          <w:szCs w:val="24"/>
        </w:rPr>
        <w:t>stupa</w:t>
      </w:r>
      <w:proofErr w:type="spellEnd"/>
      <w:r w:rsidRPr="00D86117">
        <w:rPr>
          <w:rFonts w:ascii="Times New Roman" w:eastAsia="Times New Roman" w:hAnsi="Times New Roman" w:cs="Times New Roman"/>
          <w:sz w:val="24"/>
          <w:szCs w:val="24"/>
        </w:rPr>
        <w:t xml:space="preserve"> </w:t>
      </w:r>
    </w:p>
    <w:p w:rsidR="00D86117" w:rsidRPr="007D5B22" w:rsidRDefault="00D86117" w:rsidP="00D86117">
      <w:pPr>
        <w:pStyle w:val="PlainText"/>
        <w:spacing w:line="480" w:lineRule="auto"/>
        <w:rPr>
          <w:rFonts w:ascii="Times New Roman" w:hAnsi="Times New Roman"/>
        </w:rPr>
      </w:pPr>
    </w:p>
    <w:p w:rsidR="00D86117" w:rsidRPr="00D86117" w:rsidRDefault="00D86117">
      <w:pPr>
        <w:rPr>
          <w:rFonts w:ascii="Times New Roman" w:hAnsi="Times New Roman" w:cs="Times New Roman"/>
          <w:b/>
          <w:sz w:val="28"/>
          <w:szCs w:val="28"/>
        </w:rPr>
      </w:pPr>
    </w:p>
    <w:sectPr w:rsidR="00D86117" w:rsidRPr="00D86117"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7B" w:rsidRDefault="0036307B" w:rsidP="009E2628">
      <w:pPr>
        <w:spacing w:after="0" w:line="240" w:lineRule="auto"/>
      </w:pPr>
      <w:r>
        <w:separator/>
      </w:r>
    </w:p>
  </w:endnote>
  <w:endnote w:type="continuationSeparator" w:id="0">
    <w:p w:rsidR="0036307B" w:rsidRDefault="0036307B"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rsidR="009E2628" w:rsidRDefault="009E2628">
        <w:pPr>
          <w:pStyle w:val="Footer"/>
          <w:jc w:val="right"/>
        </w:pPr>
        <w:r>
          <w:fldChar w:fldCharType="begin"/>
        </w:r>
        <w:r>
          <w:instrText xml:space="preserve"> PAGE   \* MERGEFORMAT </w:instrText>
        </w:r>
        <w:r>
          <w:fldChar w:fldCharType="separate"/>
        </w:r>
        <w:r w:rsidR="00B14237">
          <w:rPr>
            <w:noProof/>
          </w:rPr>
          <w:t>11</w:t>
        </w:r>
        <w:r>
          <w:rPr>
            <w:noProof/>
          </w:rPr>
          <w:fldChar w:fldCharType="end"/>
        </w:r>
      </w:p>
    </w:sdtContent>
  </w:sdt>
  <w:p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7B" w:rsidRDefault="0036307B" w:rsidP="009E2628">
      <w:pPr>
        <w:spacing w:after="0" w:line="240" w:lineRule="auto"/>
      </w:pPr>
      <w:r>
        <w:separator/>
      </w:r>
    </w:p>
  </w:footnote>
  <w:footnote w:type="continuationSeparator" w:id="0">
    <w:p w:rsidR="0036307B" w:rsidRDefault="0036307B"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8" w:rsidRDefault="003D53A8" w:rsidP="003D53A8">
    <w:pPr>
      <w:pStyle w:val="Header"/>
      <w:jc w:val="right"/>
    </w:pPr>
    <w:r>
      <w:rPr>
        <w:color w:val="8496B0" w:themeColor="text2" w:themeTint="99"/>
        <w:sz w:val="24"/>
        <w:szCs w:val="24"/>
      </w:rPr>
      <w:t>Chapter 5</w:t>
    </w:r>
    <w:r w:rsidR="009E2628">
      <w:rPr>
        <w:color w:val="8496B0" w:themeColor="text2" w:themeTint="99"/>
        <w:sz w:val="24"/>
        <w:szCs w:val="24"/>
      </w:rPr>
      <w:t xml:space="preserve">: </w:t>
    </w:r>
    <w:r w:rsidRPr="003D53A8">
      <w:rPr>
        <w:color w:val="8496B0" w:themeColor="text2" w:themeTint="99"/>
        <w:sz w:val="24"/>
        <w:szCs w:val="24"/>
      </w:rPr>
      <w:t>Peoples and World Empires of Eurasia 500 B.C.E. – 500 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453B7"/>
    <w:multiLevelType w:val="hybridMultilevel"/>
    <w:tmpl w:val="38FC77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46F5D"/>
    <w:multiLevelType w:val="hybridMultilevel"/>
    <w:tmpl w:val="83EEC7FC"/>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F517E"/>
    <w:multiLevelType w:val="hybridMultilevel"/>
    <w:tmpl w:val="38FC77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3072C56"/>
    <w:multiLevelType w:val="hybridMultilevel"/>
    <w:tmpl w:val="38FC77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D89503F"/>
    <w:multiLevelType w:val="hybridMultilevel"/>
    <w:tmpl w:val="24A06FAA"/>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7924CA22">
      <w:start w:val="1"/>
      <w:numFmt w:val="decimal"/>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36DCA"/>
    <w:multiLevelType w:val="hybridMultilevel"/>
    <w:tmpl w:val="38FC77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E4AE3"/>
    <w:multiLevelType w:val="hybridMultilevel"/>
    <w:tmpl w:val="635066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3"/>
  </w:num>
  <w:num w:numId="4">
    <w:abstractNumId w:val="11"/>
  </w:num>
  <w:num w:numId="5">
    <w:abstractNumId w:val="6"/>
  </w:num>
  <w:num w:numId="6">
    <w:abstractNumId w:val="4"/>
  </w:num>
  <w:num w:numId="7">
    <w:abstractNumId w:val="13"/>
  </w:num>
  <w:num w:numId="8">
    <w:abstractNumId w:val="1"/>
  </w:num>
  <w:num w:numId="9">
    <w:abstractNumId w:val="12"/>
  </w:num>
  <w:num w:numId="10">
    <w:abstractNumId w:val="14"/>
  </w:num>
  <w:num w:numId="11">
    <w:abstractNumId w:val="7"/>
  </w:num>
  <w:num w:numId="12">
    <w:abstractNumId w:val="10"/>
  </w:num>
  <w:num w:numId="13">
    <w:abstractNumId w:val="5"/>
  </w:num>
  <w:num w:numId="14">
    <w:abstractNumId w:val="17"/>
  </w:num>
  <w:num w:numId="15">
    <w:abstractNumId w:val="8"/>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07A8D"/>
    <w:rsid w:val="00061A2F"/>
    <w:rsid w:val="000B2D49"/>
    <w:rsid w:val="000F25C8"/>
    <w:rsid w:val="001F5E63"/>
    <w:rsid w:val="002F02A3"/>
    <w:rsid w:val="00360948"/>
    <w:rsid w:val="0036307B"/>
    <w:rsid w:val="00363DB1"/>
    <w:rsid w:val="003A0210"/>
    <w:rsid w:val="003C71E2"/>
    <w:rsid w:val="003D287C"/>
    <w:rsid w:val="003D53A8"/>
    <w:rsid w:val="003D64A0"/>
    <w:rsid w:val="004605AC"/>
    <w:rsid w:val="00492EE5"/>
    <w:rsid w:val="00531328"/>
    <w:rsid w:val="005F3900"/>
    <w:rsid w:val="00613CC5"/>
    <w:rsid w:val="00660332"/>
    <w:rsid w:val="006A67CB"/>
    <w:rsid w:val="006F1315"/>
    <w:rsid w:val="007351A9"/>
    <w:rsid w:val="007367D0"/>
    <w:rsid w:val="00781C0E"/>
    <w:rsid w:val="00817970"/>
    <w:rsid w:val="008273E6"/>
    <w:rsid w:val="008353AB"/>
    <w:rsid w:val="00843AA2"/>
    <w:rsid w:val="008644D4"/>
    <w:rsid w:val="0086694D"/>
    <w:rsid w:val="008C0FFC"/>
    <w:rsid w:val="008D2FA2"/>
    <w:rsid w:val="0093346A"/>
    <w:rsid w:val="00935449"/>
    <w:rsid w:val="009867E7"/>
    <w:rsid w:val="009E2628"/>
    <w:rsid w:val="009F7E78"/>
    <w:rsid w:val="00A375AB"/>
    <w:rsid w:val="00A8715A"/>
    <w:rsid w:val="00AB7EF2"/>
    <w:rsid w:val="00B079E2"/>
    <w:rsid w:val="00B14237"/>
    <w:rsid w:val="00B4450C"/>
    <w:rsid w:val="00B47258"/>
    <w:rsid w:val="00B83412"/>
    <w:rsid w:val="00BD287D"/>
    <w:rsid w:val="00C05D9A"/>
    <w:rsid w:val="00D00029"/>
    <w:rsid w:val="00D25C9A"/>
    <w:rsid w:val="00D37F18"/>
    <w:rsid w:val="00D86117"/>
    <w:rsid w:val="00DE4088"/>
    <w:rsid w:val="00E34A66"/>
    <w:rsid w:val="00E546D4"/>
    <w:rsid w:val="00E93D21"/>
    <w:rsid w:val="00EF2DC4"/>
    <w:rsid w:val="00F10EBA"/>
    <w:rsid w:val="00F11E04"/>
    <w:rsid w:val="00F516F7"/>
    <w:rsid w:val="00FA0ECD"/>
    <w:rsid w:val="00FA3C6A"/>
    <w:rsid w:val="00FE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3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3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30</cp:revision>
  <cp:lastPrinted>2018-05-02T15:20:00Z</cp:lastPrinted>
  <dcterms:created xsi:type="dcterms:W3CDTF">2018-05-02T16:10:00Z</dcterms:created>
  <dcterms:modified xsi:type="dcterms:W3CDTF">2018-09-13T17:58:00Z</dcterms:modified>
</cp:coreProperties>
</file>